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8F3" w:rsidRPr="00AC3745" w:rsidRDefault="00BF68F3" w:rsidP="00BF68F3">
      <w:pPr>
        <w:ind w:firstLine="280"/>
        <w:jc w:val="center"/>
        <w:rPr>
          <w:b/>
        </w:rPr>
      </w:pPr>
      <w:r w:rsidRPr="00AC3745">
        <w:rPr>
          <w:b/>
        </w:rPr>
        <w:t>Дәріс 6. Психикалық күйлер және оларды реттеу</w:t>
      </w:r>
    </w:p>
    <w:p w:rsidR="00BF68F3" w:rsidRPr="00AC3745" w:rsidRDefault="00BF68F3" w:rsidP="00BF68F3">
      <w:pPr>
        <w:ind w:firstLine="280"/>
        <w:jc w:val="center"/>
        <w:rPr>
          <w:b/>
        </w:rPr>
      </w:pPr>
      <w:r w:rsidRPr="00AC3745">
        <w:rPr>
          <w:b/>
        </w:rPr>
        <w:t>Адамның бейімделуі және ағзаның функционалдық күйі</w:t>
      </w:r>
      <w:r>
        <w:rPr>
          <w:b/>
        </w:rPr>
        <w:t>.</w:t>
      </w:r>
    </w:p>
    <w:p w:rsidR="00BF68F3" w:rsidRPr="00AC3745" w:rsidRDefault="00BF68F3" w:rsidP="00BF68F3">
      <w:pPr>
        <w:ind w:firstLine="280"/>
        <w:jc w:val="center"/>
        <w:rPr>
          <w:b/>
        </w:rPr>
      </w:pPr>
    </w:p>
    <w:p w:rsidR="00BF68F3" w:rsidRPr="00D164FA" w:rsidRDefault="00BF68F3" w:rsidP="00BF68F3">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BF68F3" w:rsidRPr="00AC3745" w:rsidRDefault="00BF68F3" w:rsidP="00BF68F3">
      <w:pPr>
        <w:pStyle w:val="a3"/>
        <w:numPr>
          <w:ilvl w:val="0"/>
          <w:numId w:val="1"/>
        </w:numPr>
        <w:ind w:left="426" w:hanging="426"/>
        <w:jc w:val="both"/>
        <w:rPr>
          <w:b/>
        </w:rPr>
      </w:pPr>
      <w:r w:rsidRPr="00AC3745">
        <w:t xml:space="preserve">Адамның бейімделуі және ағзаның функционалдық күйі. </w:t>
      </w:r>
    </w:p>
    <w:p w:rsidR="00BF68F3" w:rsidRPr="00AC3745" w:rsidRDefault="00BF68F3" w:rsidP="00BF68F3">
      <w:pPr>
        <w:pStyle w:val="a3"/>
        <w:numPr>
          <w:ilvl w:val="0"/>
          <w:numId w:val="1"/>
        </w:numPr>
        <w:ind w:left="426" w:hanging="426"/>
        <w:jc w:val="both"/>
        <w:rPr>
          <w:b/>
        </w:rPr>
      </w:pPr>
      <w:r w:rsidRPr="00AC3745">
        <w:t xml:space="preserve">Ағзаның функционалдық күйі туралы жалпы түсінік. Ағза мен </w:t>
      </w:r>
      <w:r>
        <w:t xml:space="preserve">   </w:t>
      </w:r>
      <w:r w:rsidRPr="00AC3745">
        <w:t xml:space="preserve">психиканың күйлеріне сипаттама. </w:t>
      </w:r>
    </w:p>
    <w:p w:rsidR="00BF68F3" w:rsidRPr="00AC3745" w:rsidRDefault="00BF68F3" w:rsidP="00BF68F3">
      <w:pPr>
        <w:pStyle w:val="a3"/>
        <w:numPr>
          <w:ilvl w:val="0"/>
          <w:numId w:val="1"/>
        </w:numPr>
        <w:ind w:left="426" w:hanging="426"/>
        <w:jc w:val="both"/>
        <w:rPr>
          <w:b/>
        </w:rPr>
      </w:pPr>
      <w:r w:rsidRPr="00AC3745">
        <w:t xml:space="preserve">Психикалық күй және оны реттеу. </w:t>
      </w:r>
    </w:p>
    <w:p w:rsidR="00BF68F3" w:rsidRPr="00AC3745" w:rsidRDefault="00BF68F3" w:rsidP="00BF68F3">
      <w:pPr>
        <w:pStyle w:val="a3"/>
        <w:numPr>
          <w:ilvl w:val="0"/>
          <w:numId w:val="1"/>
        </w:numPr>
        <w:ind w:left="426" w:hanging="426"/>
        <w:jc w:val="both"/>
        <w:rPr>
          <w:b/>
        </w:rPr>
      </w:pPr>
      <w:r w:rsidRPr="00AC3745">
        <w:t xml:space="preserve">Адамның бейімделуі және функционалдық күйі. </w:t>
      </w:r>
    </w:p>
    <w:p w:rsidR="00BF68F3" w:rsidRPr="00AC3745" w:rsidRDefault="00BF68F3" w:rsidP="00BF68F3">
      <w:pPr>
        <w:pStyle w:val="a3"/>
        <w:numPr>
          <w:ilvl w:val="0"/>
          <w:numId w:val="1"/>
        </w:numPr>
        <w:ind w:left="426" w:hanging="426"/>
        <w:jc w:val="both"/>
        <w:rPr>
          <w:b/>
        </w:rPr>
      </w:pPr>
      <w:r w:rsidRPr="00AC3745">
        <w:t>Эмоционалдық күйзеліс және эмоционалдық күйлерді реттеу.</w:t>
      </w:r>
    </w:p>
    <w:p w:rsidR="00BF68F3" w:rsidRPr="00AC3745" w:rsidRDefault="00BF68F3" w:rsidP="00BF68F3">
      <w:pPr>
        <w:rPr>
          <w:b/>
        </w:rPr>
      </w:pPr>
    </w:p>
    <w:p w:rsidR="00BF68F3" w:rsidRPr="00AC3745" w:rsidRDefault="00BF68F3" w:rsidP="00BF68F3">
      <w:pPr>
        <w:ind w:firstLine="280"/>
        <w:jc w:val="right"/>
        <w:rPr>
          <w:b/>
        </w:rPr>
      </w:pPr>
      <w:r>
        <w:rPr>
          <w:b/>
        </w:rPr>
        <w:t>Қысқаша мазмұны</w:t>
      </w:r>
    </w:p>
    <w:p w:rsidR="00BF68F3" w:rsidRPr="00AC3745" w:rsidRDefault="00BF68F3" w:rsidP="00BF68F3">
      <w:pPr>
        <w:ind w:firstLine="280"/>
        <w:jc w:val="both"/>
      </w:pPr>
      <w:r w:rsidRPr="00AC3745">
        <w:rPr>
          <w:b/>
        </w:rPr>
        <w:t xml:space="preserve">Адамның бейімделуі туралы түсінік. </w:t>
      </w:r>
      <w:r w:rsidRPr="00AC3745">
        <w:t>Адамның қоршаған ортамен өзара әрекеттесу ерекшеліктері. Гомеостаз ұғымы. К. Бернар мен У. Кэннонның жұмыстары. Бейімделу анықтамасы. Бейімделу деңгейлері: физиологиялық, психикалық, әлеуметтік.</w:t>
      </w:r>
    </w:p>
    <w:p w:rsidR="00BF68F3" w:rsidRPr="00AC3745" w:rsidRDefault="00BF68F3" w:rsidP="00BF68F3">
      <w:pPr>
        <w:ind w:firstLine="280"/>
        <w:jc w:val="both"/>
      </w:pPr>
      <w:r w:rsidRPr="00AC3745">
        <w:t xml:space="preserve">Ағзаның функционалдық күйі туралы </w:t>
      </w:r>
      <w:r w:rsidRPr="00AC3745">
        <w:rPr>
          <w:b/>
        </w:rPr>
        <w:t>жалпы түсінік</w:t>
      </w:r>
      <w:r w:rsidRPr="00AC3745">
        <w:t>. Н.Д. Левитовтың пікірінше психикалық күй түсінігі, психикалық күйді анықтау. Психикалық күйлердің жіктелуі. Е.П. Ильиннің тұжырымдамасында «психофизиологиялық күй» ұғымы. Физиологиялық жүйенің жұмыс істеу деңгейлері туралы түсінік. Күйлерді реттеудің жеке ұстанымы. Функционалдық күйді бағалау белгілері.</w:t>
      </w:r>
    </w:p>
    <w:p w:rsidR="00BF68F3" w:rsidRPr="00AC3745" w:rsidRDefault="00BF68F3" w:rsidP="00BF68F3">
      <w:pPr>
        <w:ind w:firstLine="280"/>
        <w:jc w:val="both"/>
      </w:pPr>
      <w:r w:rsidRPr="00AC3745">
        <w:rPr>
          <w:b/>
        </w:rPr>
        <w:t>Ағза мен психиканың күйлеріне сипаттама.</w:t>
      </w:r>
      <w:r w:rsidRPr="00AC3745">
        <w:t xml:space="preserve"> Типтік функционалдық күйлер. Ұйқы. Күйзеліс және оның кезеңдері. Күйзеліс типологиясы. Психикалық күйзелістің жалпы белгілері. Шекаралық күйлер және бейімделу. Ю.А. Александровскийдің пікірінше психикалық бейімделу механизмдері. Бейімделу кедергісі. Функционалдық күй мен психика</w:t>
      </w:r>
      <w:r>
        <w:t>ның күйін анықтайтын факторлар.</w:t>
      </w:r>
    </w:p>
    <w:p w:rsidR="00BF68F3" w:rsidRPr="00B011A5" w:rsidRDefault="00BF68F3" w:rsidP="00BF68F3">
      <w:pPr>
        <w:pStyle w:val="a3"/>
        <w:numPr>
          <w:ilvl w:val="0"/>
          <w:numId w:val="2"/>
        </w:numPr>
      </w:pPr>
      <w:r w:rsidRPr="00B011A5">
        <w:rPr>
          <w:b/>
        </w:rPr>
        <w:t>Адамның бейімделуі туралы жалпы түсінік</w:t>
      </w:r>
      <w:r>
        <w:rPr>
          <w:b/>
        </w:rPr>
        <w:t>.</w:t>
      </w:r>
    </w:p>
    <w:p w:rsidR="00BF68F3" w:rsidRPr="00AC3745" w:rsidRDefault="00BF68F3" w:rsidP="00BF68F3">
      <w:pPr>
        <w:ind w:firstLine="280"/>
        <w:jc w:val="both"/>
      </w:pPr>
      <w:r w:rsidRPr="00AC3745">
        <w:t>Адам қызметінің психологиялық аспектілерін қарастыра отырып, біз оның ешқашан сыртқы ортадан оқшауланбайтынына назар аудара алмаймыз. Сыртқы ортаның объектілері мен құбылыстары үнемі адамға белгілі бір әсер етеді және оның қызметін жүзеге асыру шарттарын анықтайды, көбінесе олардың әсері теріс болады.</w:t>
      </w:r>
    </w:p>
    <w:p w:rsidR="00BF68F3" w:rsidRPr="00AC3745" w:rsidRDefault="00BF68F3" w:rsidP="00BF68F3">
      <w:pPr>
        <w:ind w:firstLine="280"/>
        <w:jc w:val="both"/>
      </w:pPr>
      <w:r w:rsidRPr="00AC3745">
        <w:t>Адам ағзасы жұмыс істей алатын жағдайлар өте шектеулі. Дене температурасын бір градусқа көтеру немесе төмендету адам өзін ыңғайсыз сезіне бастауына жеткілікті болады. Әдетте бұл күйді сырқаттану деп атайды, өйткені қалыпты жағдайда ол көп о</w:t>
      </w:r>
      <w:r>
        <w:t>қиғаларда сыр</w:t>
      </w:r>
      <w:r w:rsidRPr="00AC3745">
        <w:t>қатқа байланысты. Егер дене температурасын бес-алты градусқа өзгертсе, онда адам ағзасының өліміне әкелетін қайтымсыз үдерістер басталуы мүмкін.</w:t>
      </w:r>
    </w:p>
    <w:p w:rsidR="00BF68F3" w:rsidRPr="00AC3745" w:rsidRDefault="00BF68F3" w:rsidP="00BF68F3">
      <w:pPr>
        <w:ind w:firstLine="280"/>
        <w:jc w:val="both"/>
      </w:pPr>
      <w:r w:rsidRPr="00AC3745">
        <w:t xml:space="preserve">Сыртқы орта параметрлері, сонымен қатар адам ағзасы қалыпты жұмыс істей алатын сипаттамалар шегінде өзгерудің өте аз аралығына ие. Өмір бойы адам үнемі оның өліміне әкелетін жағдайларға тап болады. Бұл жағдайлардың көпшілігі табиғи құбылыстарға байланысты. Басқалары адамның негізсіз әрекетімен немесе мінез-құлқымен пайда болады. Алайда, ағзасының барлық </w:t>
      </w:r>
      <w:r w:rsidRPr="00AC3745">
        <w:lastRenderedPageBreak/>
        <w:t xml:space="preserve">нәзіктігіне қарамастан, </w:t>
      </w:r>
      <w:r>
        <w:t xml:space="preserve">адам өмір сүреді, әрекет етеді </w:t>
      </w:r>
      <w:r w:rsidRPr="00AC3745">
        <w:t>және жасайды. Бұл жағдайда адамның өмір сүруіне не мүмкіндік береді?</w:t>
      </w:r>
      <w:r>
        <w:t xml:space="preserve"> </w:t>
      </w:r>
    </w:p>
    <w:p w:rsidR="00BF68F3" w:rsidRPr="00AC3745" w:rsidRDefault="00BF68F3" w:rsidP="00BF68F3">
      <w:pPr>
        <w:ind w:firstLine="280"/>
        <w:jc w:val="both"/>
      </w:pPr>
      <w:r w:rsidRPr="00AC3745">
        <w:t>Адамның түр ретінде өмір сүруін анықтайтын әртүрлі факторлар туралы айтуға болады, бірақ олардың барлығы бір жағынан ағзаның ішкі ортаның параметрлерін реттеу қабілетімен, екінші жағынан адамның қоршаған шындықты жанамалау түрде көрсету қабілетімен байланысты. Адам бұл қабілетке жүйке жүйесі мен психиканың арқасында ие. Дәл олар едәуір деңгейде адамның түр ретінде аман қалуын анықтайды, өйткені ортаның жағдайларына бейімделу үдерісін қамтамасыз етеді.</w:t>
      </w:r>
    </w:p>
    <w:p w:rsidR="00BF68F3" w:rsidRPr="00AC3745" w:rsidRDefault="00BF68F3" w:rsidP="00BF68F3">
      <w:pPr>
        <w:ind w:firstLine="284"/>
        <w:jc w:val="both"/>
      </w:pPr>
      <w:r w:rsidRPr="00AC3745">
        <w:t>Бейімделу ұғымы - ағзаны ғылыми зерттеудегі негізгі ұғымдардың бірі болып табылады, өйткені эволюция үдерісінде қалыптасқан дәл сол бейімделу механизмдері ағзаның сыртқы ортаның үнемі өзгеріп отыратын жағдайында өмір сүру мүмкіндігін қамтамасыз етеді. Бейімделу үдерісінің арқасында ағзаның барлық жүйелерінің оңтайлы жұм</w:t>
      </w:r>
      <w:r>
        <w:t>ыс істеуіне және «адам  - орта</w:t>
      </w:r>
      <w:r w:rsidRPr="00AC3745">
        <w:t>» жүйесіндегі тепе-теңдікке қол жеткізіледі.</w:t>
      </w:r>
    </w:p>
    <w:p w:rsidR="00BF68F3" w:rsidRPr="00AC3745" w:rsidRDefault="00BF68F3" w:rsidP="00BF68F3">
      <w:pPr>
        <w:ind w:firstLine="284"/>
        <w:jc w:val="both"/>
      </w:pPr>
      <w:r w:rsidRPr="00AC3745">
        <w:t>Тірі ағзаның тұтас жүйе ретінде жұмыс істеу мәселесін алғашқылардың бірі болып француз физиологы К. Бернар зерттеді. Ол кез-келген тірі ағзаның, оның ішінде адамның да ағзасы өмір сүреді, өйткені ол өзінің өмір сүруіне ыңғайлы ағзаның ішкі ортасының параметрлерін үнемі сақтау мүмкіндігіне ие, және де бұл өз кезегінде ағзадағы барлық жүйелер мен үдерістер тепе-теңдік жағдайында болғандықтан болады деген гипотезаны алға тартты. Бұл тепе-теңдік сақталғанша, ағза өмір сүреді және әрекет етеді. Осылайша, Бернардың пікірінше, ішкі ортаның тұрақтылығы - еркін өмірдің шарты. Кейінірек Бернардың ағзаның ішкі ортасының тұрақтылығы туралы пікірін</w:t>
      </w:r>
      <w:r>
        <w:t xml:space="preserve"> американдық физиолог </w:t>
      </w:r>
      <w:r w:rsidRPr="00AC3745">
        <w:t xml:space="preserve">У. Кэннон қолдады және дамытты, ол бұл қасиетті </w:t>
      </w:r>
      <w:r w:rsidRPr="00AC3745">
        <w:rPr>
          <w:i/>
        </w:rPr>
        <w:t>гомеостаз</w:t>
      </w:r>
      <w:r w:rsidRPr="00AC3745">
        <w:t xml:space="preserve"> деп атады.</w:t>
      </w:r>
      <w:r>
        <w:t xml:space="preserve"> </w:t>
      </w:r>
    </w:p>
    <w:p w:rsidR="00BF68F3" w:rsidRPr="00AC3745" w:rsidRDefault="00BF68F3" w:rsidP="00BF68F3">
      <w:pPr>
        <w:ind w:firstLine="708"/>
        <w:jc w:val="both"/>
      </w:pPr>
      <w:r w:rsidRPr="00AC3745">
        <w:rPr>
          <w:b/>
        </w:rPr>
        <w:t>Гомеостаз</w:t>
      </w:r>
      <w:r w:rsidRPr="00AC3745">
        <w:t xml:space="preserve"> - бұл тепе-теңдікті бұзатын ішкі және сыртқы факторларға қарсы тұру арқылы сақталатын жүйенің қозғалмалы тепе-теңдік күйі.</w:t>
      </w:r>
      <w:r>
        <w:t xml:space="preserve"> Гомеостаз туралы ілім</w:t>
      </w:r>
      <w:r w:rsidRPr="00AC3745">
        <w:t xml:space="preserve">нің басты сәттерінің бірі - кез-келген жүйе өзінің тұрақтылығын сақтауға </w:t>
      </w:r>
      <w:r>
        <w:t xml:space="preserve">тырысады. </w:t>
      </w:r>
      <w:r w:rsidRPr="00AC3745">
        <w:t>У.Кэннонның пікірінше, жүйеге қауіп төндіретін өзгерістер туралы белгілерді ала отырып, ағза оны тепе-теңдік күйіне қайтару мүмкін болғанша жұмысын жалғастыратын құрылғыларды қосады. Егер де ағзаның үдерістері мен жүйелерінің тепе-теңдігін бұзса, онда ішкі ортаның параметрлері бұзылады, тірі ағза сырқаттана бастайды. Сонымен қатар, сырқаттық күй ағзаның қалыпты өмір сүруін қамтамасыз ететін параметрлерді қалпына келтірудің барлық уақытында сақталады. Егер де  ішкі ортаның тепе-теңдігін сақтау үшін қажетті алдыңғы параметрлерге қол жеткізу мүмкін болмаса, онда ағза басқа, өзгертілген параметрлермен тепе-теңдікке қол жеткізуге тырысуы мүмкін. Бұл жағдайда ағзаның жалпы күйі қалыптыдан өзгеше болуы мүмкін. Мұндай тепе-теңдіктің көрінісі жиі созылмалы сырқат болып табылады. Сондықтан ішкі тепе-теңдікке қол жеткізуге тырысатын тірі ағза бір уақытта ол орналасқан орта жағдайларына бейімделуі керек. Дәл осы құбылыс «бейімделу» ұғымының мазмұнын анықтайды.</w:t>
      </w:r>
    </w:p>
    <w:p w:rsidR="00BF68F3" w:rsidRPr="00AC3745" w:rsidRDefault="00BF68F3" w:rsidP="00BF68F3">
      <w:pPr>
        <w:pStyle w:val="FR3"/>
        <w:spacing w:before="0"/>
        <w:jc w:val="center"/>
        <w:rPr>
          <w:b/>
          <w:sz w:val="28"/>
          <w:szCs w:val="28"/>
        </w:rPr>
      </w:pPr>
      <w:r w:rsidRPr="00AC3745">
        <w:rPr>
          <w:sz w:val="28"/>
          <w:szCs w:val="28"/>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BF68F3" w:rsidRPr="002A06D4" w:rsidTr="002E1896">
        <w:tc>
          <w:tcPr>
            <w:tcW w:w="9747" w:type="dxa"/>
          </w:tcPr>
          <w:p w:rsidR="00BF68F3" w:rsidRPr="005A76B6" w:rsidRDefault="00BF68F3" w:rsidP="002E1896">
            <w:pPr>
              <w:pStyle w:val="FR3"/>
              <w:spacing w:before="0"/>
              <w:ind w:firstLine="284"/>
              <w:jc w:val="right"/>
              <w:rPr>
                <w:i/>
                <w:sz w:val="28"/>
                <w:szCs w:val="28"/>
                <w:lang w:val="kk-KZ"/>
              </w:rPr>
            </w:pPr>
            <w:r w:rsidRPr="005A76B6">
              <w:rPr>
                <w:i/>
                <w:sz w:val="28"/>
                <w:szCs w:val="28"/>
                <w:lang w:val="kk-KZ"/>
              </w:rPr>
              <w:lastRenderedPageBreak/>
              <w:t>Мұны білу қажет</w:t>
            </w:r>
          </w:p>
          <w:p w:rsidR="00BF68F3" w:rsidRPr="00AC3745" w:rsidRDefault="00BF68F3" w:rsidP="002E1896">
            <w:pPr>
              <w:pStyle w:val="FR5"/>
              <w:spacing w:line="240" w:lineRule="auto"/>
              <w:rPr>
                <w:rFonts w:ascii="Times New Roman" w:hAnsi="Times New Roman"/>
                <w:b/>
                <w:sz w:val="28"/>
                <w:szCs w:val="28"/>
                <w:lang w:val="kk-KZ"/>
              </w:rPr>
            </w:pPr>
            <w:r w:rsidRPr="00AC3745">
              <w:rPr>
                <w:rFonts w:ascii="Times New Roman" w:hAnsi="Times New Roman"/>
                <w:b/>
                <w:sz w:val="28"/>
                <w:szCs w:val="28"/>
                <w:lang w:val="kk-KZ"/>
              </w:rPr>
              <w:t>Ағзаның гомеостатикалық механизмдері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Біздің өміріміз белгілі бір заттардың тұрақтылығын сақтауға байланысты. Егер біздің миымыздың температурасы бірнеше градустан асып кетсе, біз тез естен танып қалушы едік. Егер біздің ағзамызда судың көлемі бірнеше пайызға үлкейсе немесе азайса, біздің ми</w:t>
            </w:r>
            <w:r>
              <w:rPr>
                <w:rFonts w:ascii="Times New Roman" w:hAnsi="Times New Roman"/>
                <w:sz w:val="28"/>
                <w:szCs w:val="28"/>
                <w:lang w:val="kk-KZ"/>
              </w:rPr>
              <w:t>ымыз б</w:t>
            </w:r>
            <w:r w:rsidRPr="00AC3745">
              <w:rPr>
                <w:rFonts w:ascii="Times New Roman" w:hAnsi="Times New Roman"/>
                <w:sz w:val="28"/>
                <w:szCs w:val="28"/>
                <w:lang w:val="kk-KZ"/>
              </w:rPr>
              <w:t xml:space="preserve">ен денеміз жұмыс істемей қалушы еді және біз өліп қалар едік. Адамдар мен жануарлар физиологиялық мұқтаждықтардың арасындағы тепе-теңдіктің жұқа сымымен жүреді. Нәзік және дәл реттелген механизм сияқты, егер ішкі орта теңдестірілмеген болса, біз жұмыс істей алмаймыз. Бірақ көптеген машиналардан айырмашылығы, бізде бұл теңгерімді өз бетінше сақтау мүмкіндігі бар. Сыртқы әлем өзгерген кезде де біздің ішкі күйіміз салыстырмалы түрде тұрақты болып қалады.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Өзіміздің ағзамызды физиологиялық өмір сүрудің тар шеңберінде ұстау үшін біз гомеостазды сақтау үдерістерін белсенді түрде бақылауымыз керек. Гомеостаз бір нәрсенің өзгермейтіндігін білдіреді: «гомео» - «тең» дегенді білдіреді, ал «стазис» -  «статикалық» немесе «тұрақты» дегенді білдіреді. Гомеостазды басқару үдерісі – бұл тұрақты күйді сақтаудың белсенді жүйесі болып табылады. Гомеостазды басқару үдерісі психологиялық, физиологиялық және механикалық болуы мүмкін.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Гомеостазды сыртқы басқару терлеу немесе дірілдеу сияқты физиологиялық реакциялар түрінде көрінеді. Бұл реакциялар мидың температурасын тұрақты ұстап тұру механизмінің бөлігі болып табылады, өйткені олар булану түрінде салқындатуды және бұлшықет белсенділігі түрінде жылуды қамтамасыз етеді. Бірақ бұл физиологиялық және психологиялық реакцияларды не қамтиды?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Сіз ыстық күнде болсаңыз, бүкіл денеңіз қыз</w:t>
            </w:r>
            <w:r>
              <w:rPr>
                <w:rFonts w:ascii="Times New Roman" w:hAnsi="Times New Roman"/>
                <w:sz w:val="28"/>
                <w:szCs w:val="28"/>
                <w:lang w:val="kk-KZ"/>
              </w:rPr>
              <w:t>а бастайды. Осыған ұқсас, егер с</w:t>
            </w:r>
            <w:r w:rsidRPr="00AC3745">
              <w:rPr>
                <w:rFonts w:ascii="Times New Roman" w:hAnsi="Times New Roman"/>
                <w:sz w:val="28"/>
                <w:szCs w:val="28"/>
                <w:lang w:val="kk-KZ"/>
              </w:rPr>
              <w:t xml:space="preserve">із суықта ұзақ уақыт қорғалмаған болсаңыз, бүкіл денеңізді гипотермия қамтиды. Бірақ іс жүзінде температураның өзгеруі тек </w:t>
            </w:r>
            <w:r>
              <w:rPr>
                <w:rFonts w:ascii="Times New Roman" w:hAnsi="Times New Roman"/>
                <w:sz w:val="28"/>
                <w:szCs w:val="28"/>
                <w:lang w:val="kk-KZ"/>
              </w:rPr>
              <w:t>с</w:t>
            </w:r>
            <w:r w:rsidRPr="00AC3745">
              <w:rPr>
                <w:rFonts w:ascii="Times New Roman" w:hAnsi="Times New Roman"/>
                <w:sz w:val="28"/>
                <w:szCs w:val="28"/>
                <w:lang w:val="kk-KZ"/>
              </w:rPr>
              <w:t>іздің миыңыздың ішінде болады. Мидың бірнеше белгілі бір учаскілерінің нейрондары, әсіресе мидың түбіндегі гипоталамустың преоптикалық (алдыңғы) учаскісінде орналасқан, негізінен жүйке термостаттары болып табылады. Өз температурасы өзгерген кезде олар басқаша ж</w:t>
            </w:r>
            <w:r>
              <w:rPr>
                <w:rFonts w:ascii="Times New Roman" w:hAnsi="Times New Roman"/>
                <w:sz w:val="28"/>
                <w:szCs w:val="28"/>
                <w:lang w:val="kk-KZ"/>
              </w:rPr>
              <w:t>ұмыс істей бастайды. Сіздің ішіңіз</w:t>
            </w:r>
            <w:r w:rsidRPr="00AC3745">
              <w:rPr>
                <w:rFonts w:ascii="Times New Roman" w:hAnsi="Times New Roman"/>
                <w:sz w:val="28"/>
                <w:szCs w:val="28"/>
                <w:lang w:val="kk-KZ"/>
              </w:rPr>
              <w:t xml:space="preserve">дегі бұл нейрондар термометр және гомеостатикалық орнату нүктесі ретінде қызмет етеді. Олардың температурасы қалыпты деңгейден ауытқып кетсе, олардың метаболизмі өзгереді, нәтижесінде олардың белсенділігі өзгереді. Бұл температураны реттеуге көмектесетін терлеу немесе дірілдеу сияқты физиологиялық реакцияларды қоздырады. Бұл ретте </w:t>
            </w:r>
            <w:r>
              <w:rPr>
                <w:rFonts w:ascii="Times New Roman" w:hAnsi="Times New Roman"/>
                <w:sz w:val="28"/>
                <w:szCs w:val="28"/>
                <w:lang w:val="kk-KZ"/>
              </w:rPr>
              <w:t>с</w:t>
            </w:r>
            <w:r w:rsidRPr="00AC3745">
              <w:rPr>
                <w:rFonts w:ascii="Times New Roman" w:hAnsi="Times New Roman"/>
                <w:sz w:val="28"/>
                <w:szCs w:val="28"/>
                <w:lang w:val="kk-KZ"/>
              </w:rPr>
              <w:t>ізге тым ы</w:t>
            </w:r>
            <w:r>
              <w:rPr>
                <w:rFonts w:ascii="Times New Roman" w:hAnsi="Times New Roman"/>
                <w:sz w:val="28"/>
                <w:szCs w:val="28"/>
                <w:lang w:val="kk-KZ"/>
              </w:rPr>
              <w:t>стық немесе тым суық екендігі</w:t>
            </w:r>
            <w:r w:rsidRPr="00AC3745">
              <w:rPr>
                <w:rFonts w:ascii="Times New Roman" w:hAnsi="Times New Roman"/>
                <w:sz w:val="28"/>
                <w:szCs w:val="28"/>
                <w:lang w:val="kk-KZ"/>
              </w:rPr>
              <w:t xml:space="preserve"> сезінілуі мүмкін, бұл </w:t>
            </w:r>
            <w:r>
              <w:rPr>
                <w:rFonts w:ascii="Times New Roman" w:hAnsi="Times New Roman"/>
                <w:sz w:val="28"/>
                <w:szCs w:val="28"/>
                <w:lang w:val="kk-KZ"/>
              </w:rPr>
              <w:t>с</w:t>
            </w:r>
            <w:r w:rsidRPr="00AC3745">
              <w:rPr>
                <w:rFonts w:ascii="Times New Roman" w:hAnsi="Times New Roman"/>
                <w:sz w:val="28"/>
                <w:szCs w:val="28"/>
                <w:lang w:val="kk-KZ"/>
              </w:rPr>
              <w:t>ізді көлеңкеге баруға немесе пальто киюге, яғни сол тапсырманы мінез-құлық арқылы шешуге мәжбүр етеді.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Сізге тым ыстық болған кезде салқын жел жағымды болуы мүмкін. Сол сияқты, тым суық болған кезде ыстық ванна жағымды сезім береді. Бірақ сіздің ішкі температураңыз өзгерген сайын, сол сыртқы оқиғаларды қабылдау да өзгереді. Алайда сізге өте ыстық немесе өте суық болса да, әдетте бүкіл дене температурасы бір-екі градусқа өзгереді, ми температурасының өте әлсіз өзгеруі сіздің </w:t>
            </w:r>
            <w:r>
              <w:rPr>
                <w:rFonts w:ascii="Times New Roman" w:hAnsi="Times New Roman"/>
                <w:sz w:val="28"/>
                <w:szCs w:val="28"/>
                <w:lang w:val="kk-KZ"/>
              </w:rPr>
              <w:t>түйсігіңізд</w:t>
            </w:r>
            <w:r w:rsidRPr="00AC3745">
              <w:rPr>
                <w:rFonts w:ascii="Times New Roman" w:hAnsi="Times New Roman"/>
                <w:sz w:val="28"/>
                <w:szCs w:val="28"/>
                <w:lang w:val="kk-KZ"/>
              </w:rPr>
              <w:t xml:space="preserve">ің өзгеруіне әкеледі. Миды бірнеше гипоталамус нейрондарының температурасын өзгерту арқылы жылу немесе суық сезімдерге </w:t>
            </w:r>
            <w:r w:rsidRPr="00AC3745">
              <w:rPr>
                <w:rFonts w:ascii="Times New Roman" w:hAnsi="Times New Roman"/>
                <w:sz w:val="28"/>
                <w:szCs w:val="28"/>
                <w:lang w:val="kk-KZ"/>
              </w:rPr>
              <w:lastRenderedPageBreak/>
              <w:t xml:space="preserve">қатысты «алдауға» болады. </w:t>
            </w:r>
            <w:r w:rsidRPr="007B4F76">
              <w:rPr>
                <w:rFonts w:ascii="Times New Roman" w:hAnsi="Times New Roman"/>
                <w:sz w:val="28"/>
                <w:szCs w:val="28"/>
                <w:lang w:val="kk-KZ"/>
              </w:rPr>
              <w:t xml:space="preserve">Мысалы, </w:t>
            </w:r>
            <w:r>
              <w:rPr>
                <w:rFonts w:ascii="Times New Roman" w:hAnsi="Times New Roman"/>
                <w:sz w:val="28"/>
                <w:szCs w:val="28"/>
                <w:lang w:val="kk-KZ"/>
              </w:rPr>
              <w:t xml:space="preserve">егер </w:t>
            </w:r>
            <w:r w:rsidRPr="007B4F76">
              <w:rPr>
                <w:rFonts w:ascii="Times New Roman" w:hAnsi="Times New Roman"/>
                <w:sz w:val="28"/>
                <w:szCs w:val="28"/>
                <w:lang w:val="kk-KZ"/>
              </w:rPr>
              <w:t xml:space="preserve">гипоталамусқа хирургиялық жолмен имплантацияланған кішкене ілмек түтік арқылы салқын сұйықтықты </w:t>
            </w:r>
            <w:r>
              <w:rPr>
                <w:rFonts w:ascii="Times New Roman" w:hAnsi="Times New Roman"/>
                <w:sz w:val="28"/>
                <w:szCs w:val="28"/>
                <w:lang w:val="kk-KZ"/>
              </w:rPr>
              <w:t>жіберу</w:t>
            </w:r>
            <w:r w:rsidRPr="007B4F76">
              <w:rPr>
                <w:rFonts w:ascii="Times New Roman" w:hAnsi="Times New Roman"/>
                <w:sz w:val="28"/>
                <w:szCs w:val="28"/>
                <w:lang w:val="kk-KZ"/>
              </w:rPr>
              <w:t xml:space="preserve"> егеуқұйрықты бүкіл дененің температурасы төмендемегеніне қарамастан, терісін жылытатын қыздыру лампасын қосатын тетікті басуға итермелейді.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Реттеудің ұқсас механизмдері ағзаның басқа да параметрлеріне қатысты болады. Мысалы, егер сіз сусыз амалдай тұрғанға талпынсаңыз, онда сіз бір аптадан артық өмір сүрмеуіңіз мүмкін. Ал ыстық күннің астында, егер ештеңе ішпесе, адам бір күнде өмір сүре алмайды. Су адам өмірі үшін өте маңызды. Шөлдеу - суға деген қажеттіліктің психологиялық көрінісі. Шөлді не реттейді?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Ыстық күн астында сусыз немесе жаттығусыз болғаннан кейін, су біртіндеп терлеу, тыныс алу және зәр шығару арқылы аға бастауына қарай, біздің ағзамыз сұйықтықтың екі қосалқы ыдысын босата бастайды. Бірінші типтегі су қоры ағза жасушаларында болатын судан тұрады. Бұл су жасушаның құрылымы мен құрамын құрайтын ақуыз, май және көмірсулармен араласқан. Жасушалардың ішіндегі су жасушаішілік қорды құрайды. Екінші типтегі қор жасушалардың сыртында орналасқан судан тұрады. Бұл су қан мен ағзаның сұйық ортасында болады. Жеке жасушалардан тыс сақталатын барлық су жасушадан тыс қор деп аталады. Осы қорлардың бірінде су жоғалған кезде шөлдеу басталуы мүмкін.</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Жасуша сыртындағы қордан судың жоғалуымен туындаған шөлдеудің қалай пайда болатындығын қарастырайық.</w:t>
            </w:r>
          </w:p>
          <w:p w:rsidR="00BF68F3"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 Біз </w:t>
            </w:r>
            <w:r>
              <w:rPr>
                <w:rFonts w:ascii="Times New Roman" w:hAnsi="Times New Roman"/>
                <w:sz w:val="28"/>
                <w:szCs w:val="28"/>
                <w:lang w:val="kk-KZ"/>
              </w:rPr>
              <w:t xml:space="preserve">су </w:t>
            </w:r>
            <w:r w:rsidRPr="00AC3745">
              <w:rPr>
                <w:rFonts w:ascii="Times New Roman" w:hAnsi="Times New Roman"/>
                <w:sz w:val="28"/>
                <w:szCs w:val="28"/>
                <w:lang w:val="kk-KZ"/>
              </w:rPr>
              <w:t xml:space="preserve">ішпей </w:t>
            </w:r>
            <w:r>
              <w:rPr>
                <w:rFonts w:ascii="Times New Roman" w:hAnsi="Times New Roman"/>
                <w:sz w:val="28"/>
                <w:szCs w:val="28"/>
                <w:lang w:val="kk-KZ"/>
              </w:rPr>
              <w:t xml:space="preserve">жүрген кезде </w:t>
            </w:r>
            <w:r w:rsidRPr="00AC3745">
              <w:rPr>
                <w:rFonts w:ascii="Times New Roman" w:hAnsi="Times New Roman"/>
                <w:sz w:val="28"/>
                <w:szCs w:val="28"/>
                <w:lang w:val="kk-KZ"/>
              </w:rPr>
              <w:t xml:space="preserve">немесе ыстық жерде болған кезде ағзадан су жоғалады. Су ағзадан бүйрек арқылы зәр түрінде, тер түрінде тері бездері, сондай-ақ тыныс алу кезінде өкпеден бу түрінде шығарылады, және барлық осы жағдайларда ол тікелей қан ағымынан, яғни жасушадан тыс сұйықтықтан алынады. Бұл судың жоғалуы жасушадан тыс қалған сұйықтықтың көлемін азайтады. Тесік шинадан ауаның жоғалуы соңғысын кішірейтіп, солғын қылған секілді, қан көлемінің жоғалуы қан қысымының төмендеуіне әкеледі. Сіз қан қысымының шамалы өзгеруін сезбейсіз.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Алайда бүйректе, жүректе және негізгі қан тамырларында орналасқан қысым рецепторлары мұны анықтап, миға белгі жібереді, бұл шөлдеу сезімін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Қысым бергіші мен психологиялық шөлдеу арасындағы оқиғалар тізбегі ми мен дененің арасында «кезетін» күрделі сигналдар ретін қамтиды. Қысым рецепторлары қан қысымының төмендеуін анықтаған кезде, олар миға белгі тарататын сенсорлық нейрондарды белсендіреді. Бұдан әрі, гипоталамус нейро</w:t>
            </w:r>
            <w:r>
              <w:rPr>
                <w:rFonts w:ascii="Times New Roman" w:hAnsi="Times New Roman"/>
                <w:sz w:val="28"/>
                <w:szCs w:val="28"/>
                <w:lang w:val="kk-KZ"/>
              </w:rPr>
              <w:t>ндары қанағымға антидиурездік го</w:t>
            </w:r>
            <w:r w:rsidRPr="00AC3745">
              <w:rPr>
                <w:rFonts w:ascii="Times New Roman" w:hAnsi="Times New Roman"/>
                <w:sz w:val="28"/>
                <w:szCs w:val="28"/>
                <w:lang w:val="kk-KZ"/>
              </w:rPr>
              <w:t>рмон (АДГ) бөлуге оны мәжбүрлей гипофизге импульс жібереді. АДГ қаннан түскен суды оның сүзілуіне қарай ұстап қалуға бүйректі мәжбүрлейді. Бұл суды зәрге өңдеуге жіберудің орнына, бүйректер оны қайтадан қанға жеткізеді. Бұл сіз жеті сағаттан артық су ішпесеңіз болады. Одан басқа, ми бүйректерге өздерінің жеке гормонын ренинді шығару үшін жүйке белгісін жібереді, ол қандағы затпен химиялық әрекеттеседі, нәтижесінде тағы бір гормон – ангиотензин пайда болады. Бұл шөлдеудің соңғы және тікелей себебі болып табылды. Ангиотензин мидағы терең орналасқан нейрондарды белсендіреді, бұл су ішуге деген ықыласты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lastRenderedPageBreak/>
              <w:t>Айта кету керек, барлық осы оқиғалар тізбегі дегидратациядан туындаған қан қысымының төмендеуінен басталады. Қан қысымының күрт төмендеуіне әкелетін басқа да оқиғалар шөлдеуді тудыруы мүмкін. Мысалы, жарақат алған және көп қан жоғалтқан адамдар қатты шөлдеуі мүмкін. Олардың шөлдеу себебі - қысым рецепторларының активтенуі. Оларды іске қосу ренин мен ангиотензиннің дәл сондай өндіріс тізбегін бастайды, бұл шөлдеу сезімін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Судың алмасуын реттеудің басқа да механизмдері бар, бірақ біз үшін аталған  физиологиялық реакциялар белгілі бір психикалық үдерістерімен - органикалық сезімдермен бірге жүретіні маңызды. Демек, адам психикасы әлеуметтік мінез-құлықты реттеуге ғана емес, сонымен қатар ағзаның күйін реттеуге де қатысады. Психиканың қатысуынсыз, белгілі бір биологиялық қажеттіліктерді қанағаттандыру қажеттілігін түсінбестен, адам ағзасының қалыпты өмір сүруі мүмкін емес.</w:t>
            </w:r>
          </w:p>
          <w:p w:rsidR="00BF68F3" w:rsidRPr="00AC3745" w:rsidRDefault="00BF68F3" w:rsidP="002E1896">
            <w:pPr>
              <w:pStyle w:val="FR5"/>
              <w:spacing w:line="240" w:lineRule="auto"/>
              <w:ind w:firstLine="284"/>
              <w:rPr>
                <w:rFonts w:ascii="Times New Roman" w:hAnsi="Times New Roman"/>
                <w:i/>
                <w:sz w:val="28"/>
                <w:szCs w:val="28"/>
                <w:lang w:val="kk-KZ"/>
              </w:rPr>
            </w:pPr>
            <w:r w:rsidRPr="00AC3745">
              <w:rPr>
                <w:rFonts w:ascii="Times New Roman" w:hAnsi="Times New Roman"/>
                <w:i/>
                <w:sz w:val="28"/>
                <w:szCs w:val="28"/>
                <w:lang w:val="kk-KZ"/>
              </w:rPr>
              <w:t>Р.Л. Аткинсон, Р.С. Аткинсон, Э.Е. Смит және т.б. Психологияға кіріспе: университеттерге арналған оқу құралынан/ Ағылш.ауд. В.П. Зинченко – М: Тривола,1999</w:t>
            </w:r>
          </w:p>
        </w:tc>
      </w:tr>
    </w:tbl>
    <w:p w:rsidR="00BF68F3" w:rsidRPr="00AC3745" w:rsidRDefault="00BF68F3" w:rsidP="00BF68F3">
      <w:pPr>
        <w:tabs>
          <w:tab w:val="left" w:pos="5685"/>
        </w:tabs>
        <w:jc w:val="both"/>
      </w:pPr>
      <w:r w:rsidRPr="00AC3745">
        <w:lastRenderedPageBreak/>
        <w:tab/>
      </w:r>
    </w:p>
    <w:p w:rsidR="00BF68F3" w:rsidRPr="005809AD" w:rsidRDefault="00BF68F3" w:rsidP="00BF68F3">
      <w:pPr>
        <w:ind w:firstLine="142"/>
        <w:jc w:val="both"/>
      </w:pPr>
      <w:r w:rsidRPr="00AC3745">
        <w:t xml:space="preserve">Сол сияқты, адам ортамен байланыссыз өмір сүре алмайды, бірақ оның жануарлар әлемінің басқа өкілдерімен салыстырғанда басты айырмашылығы – ол тек физикалық ғана емес, сонымен бірге әлеуметтік ортамен де байланыссыз бола алмайды, өйткені нақты бір жеке тұлға адамдық қасиеттері мен қадірін тек қоғамда алады. Демек, адамның бейімделуі жоғары деңгейде жүреді және физиологиялық, психикалық және әлеуметтік бейімделудің күрделі механизмдері есебінен жүзеге асырылады. К. Бернардың еңбектерінен бастап бейімделу тепе-тең емес жүйелер арасындағы қатынас ретінде динамикалық құрылымның </w:t>
      </w:r>
      <w:r>
        <w:t>жиынтығы ретінде қарастырылады.</w:t>
      </w:r>
      <w:r w:rsidRPr="00AC3745">
        <w:rPr>
          <w:b/>
        </w:rPr>
        <w:tab/>
      </w:r>
    </w:p>
    <w:p w:rsidR="00BF68F3" w:rsidRPr="00AC3745" w:rsidRDefault="00BF68F3" w:rsidP="00BF68F3">
      <w:pPr>
        <w:ind w:firstLine="142"/>
        <w:jc w:val="both"/>
      </w:pPr>
      <w:r w:rsidRPr="00AC3745">
        <w:t>Бейімделу туралы қазіргі заманғы пікір И.П. Павловтың, И.М. Сеченовтың,                           П.К. Анохиннің, Г. Сельенің және т.б. жұмыстарына негізделген. Бейімделу құбылысының көптеген анықтамаларының болуына қарамастан, оның бірнеше негізгі көріністері объективті түрде бар, олар бейімделу дегеніміз, біріншіде</w:t>
      </w:r>
      <w:r>
        <w:t xml:space="preserve">н, ағзаның қасиеті, екіншіден, </w:t>
      </w:r>
      <w:r w:rsidRPr="00AC3745">
        <w:t>орта мен ағза арасындағы бір мезгілде тепе-теңдікке қол жеткізу мәні болып табылатын ортаның өзгеру жағдайларына ыңғайлану үдерісі, үшіншіден, «адам-орта» жүйесіндегі өзара әрекеттесудің нәтижесі, төртіншіден,  ағза ұмтылатын мақсат.</w:t>
      </w:r>
    </w:p>
    <w:p w:rsidR="00BF68F3" w:rsidRPr="00AC3745" w:rsidRDefault="00BF68F3" w:rsidP="00BF68F3">
      <w:pPr>
        <w:ind w:firstLine="142"/>
        <w:jc w:val="both"/>
      </w:pPr>
      <w:r w:rsidRPr="00AC3745">
        <w:t>Осылайша, бейімделу құбылысын қарастырудың екі жалпы тәсілін ажыратуға болады. Бір жағынан, бейімделу кез-келген тірі өзін-өзі реттейтін жүйенің қасиеті ретінде қарастырылады, ол оның сыртқы орта жағдайларына тұрақтылығын қамтамасыз етеді (бұл бейімделу қабілеттерін дамытудың белгілі бір деңгейінің болуын болжайды). Басқа тәсілмен бейімделу динамикалық білім ретінде, сыртқы орта жағдайларына бейімделудің тікелей үдерісі ретінде қарастырылады.</w:t>
      </w:r>
    </w:p>
    <w:p w:rsidR="00BF68F3" w:rsidRPr="00AC3745" w:rsidRDefault="00BF68F3" w:rsidP="00BF68F3">
      <w:pPr>
        <w:ind w:firstLine="142"/>
        <w:jc w:val="both"/>
      </w:pPr>
      <w:r w:rsidRPr="00AC3745">
        <w:t xml:space="preserve">Бейімделу кез-келген тірі ағзаның қасиеті болғандықтан, бұл қасиет адамға да тән. Алайда, адам - бұл тірі ағза ғана емес, ең алдымен биосоциалдық жүйе және әлеуметтік макрожүйенің элементі. Сондықтан, адамның бейімделу </w:t>
      </w:r>
      <w:r w:rsidRPr="00AC3745">
        <w:lastRenderedPageBreak/>
        <w:t>мәселелерін қарастырған кезде үш функционалдық деңгейді ажырату қабылданған: физиологиялық, психологиялық және әлеуметтік, бұл ретте физиологиялық, психикалық және әлеуметтік бейімделу туралы айтады, кейде психофизиологиялық және әлеуметтік-психологиялық бейімделу қосылады. Сонымен қатар, осы үш деңгейде бейімделу үдерісін қамтамасыз ететін белгілі бір физиологиялық және психикалық механизмдер бар.</w:t>
      </w:r>
    </w:p>
    <w:p w:rsidR="00BF68F3" w:rsidRPr="00AC3745" w:rsidRDefault="00BF68F3" w:rsidP="00BF68F3">
      <w:pPr>
        <w:ind w:firstLine="142"/>
        <w:jc w:val="both"/>
      </w:pPr>
      <w:r w:rsidRPr="00AC3745">
        <w:t xml:space="preserve">Бізбен ерекшеленген бейімделудің үш деңгейі бір-бірімен тығыз байланысты, бір-біріне тікелей әсер етеді және ағзаның барлық жүйелерінің жалпы жұмыс істеу деңгейінің интегралды сипаттамасын анықтайды. Бұл интегралды сипаттама динамикалық құрылым болып табылады, оны </w:t>
      </w:r>
      <w:r w:rsidRPr="00AC3745">
        <w:rPr>
          <w:i/>
        </w:rPr>
        <w:t>ағзаның функционалдық күйі</w:t>
      </w:r>
      <w:r w:rsidRPr="00AC3745">
        <w:t xml:space="preserve"> деп атау қабылданған. «Функционалды күй» терминінің мағынасын түсінбестен, бейімделу сияқты күрделі құбылыстың мағынасын түсінуге немесе психикалық күйлерді реттеу мәселесін түсінуге болмайды.</w:t>
      </w:r>
    </w:p>
    <w:p w:rsidR="00BF68F3" w:rsidRPr="005A76B6" w:rsidRDefault="00BF68F3" w:rsidP="00BF68F3">
      <w:pPr>
        <w:pStyle w:val="a3"/>
        <w:numPr>
          <w:ilvl w:val="0"/>
          <w:numId w:val="2"/>
        </w:numPr>
        <w:tabs>
          <w:tab w:val="left" w:pos="1035"/>
        </w:tabs>
        <w:rPr>
          <w:b/>
        </w:rPr>
      </w:pPr>
      <w:r w:rsidRPr="005A76B6">
        <w:rPr>
          <w:b/>
        </w:rPr>
        <w:t>Ағзаның функционалды күйі туралы жалпы түсінік.</w:t>
      </w:r>
    </w:p>
    <w:p w:rsidR="00BF68F3" w:rsidRPr="00AC3745" w:rsidRDefault="00BF68F3" w:rsidP="00BF68F3">
      <w:pPr>
        <w:tabs>
          <w:tab w:val="left" w:pos="1035"/>
        </w:tabs>
        <w:jc w:val="both"/>
      </w:pPr>
      <w:r>
        <w:rPr>
          <w:i/>
        </w:rPr>
        <w:tab/>
      </w:r>
      <w:r w:rsidRPr="00F51515">
        <w:t>«Күй»</w:t>
      </w:r>
      <w:r w:rsidRPr="00AC3745">
        <w:t xml:space="preserve"> ұғымы адам ағзасына қатысты жалпы ғылыми категория ретінде ондағы үдерістердің жиынтығын, сондай-ақ ағза құрылымдарының даму дәрежесі мен тұтастығын білдіреді. Қазіргі уақытта күйлер мәселесіне қатысты бірыңғай көзқарас жоқ. Бұл көбінесе адамның күйін зерттеу өте күрделі міндет болып табылатындығына байланысты. Күйлерді зерттеудегі алғашқы мәселелер осы түсініктің қанағаттанарлық анықтамасы әлі берілмегендіктен туындайды, дегенмен ол әр түрлі мағынада және әртүрлі жалпылау дәрежесінде жиі қолданылады. Психологияда ең көп таралғаны - басталуы, ағымы және аяқталуы, яғни динамикалық түзілімдері бар салыстырмалы тұрақты психикалық күйлер туралы түсінік. Күйлер туралы пікір белгілі бір уақыт кезеңінде немесе бейімделу үдерісінде адамның жүйке жүйесі мен психикасының жұмыс істеу ерекшеліктерін көрсететін психикалық құбылыстар ретінде қабылданады.</w:t>
      </w:r>
    </w:p>
    <w:p w:rsidR="00BF68F3" w:rsidRPr="00AC3745" w:rsidRDefault="00BF68F3" w:rsidP="00BF68F3">
      <w:pPr>
        <w:ind w:firstLine="142"/>
        <w:jc w:val="both"/>
        <w:rPr>
          <w:i/>
        </w:rPr>
      </w:pPr>
      <w:r w:rsidRPr="00AC3745">
        <w:t>Әр түрлі авторлар бірнеше рет «психикалық күй» ұғымына ғылыми анықтама беруге және күйлердің жіктелуін</w:t>
      </w:r>
      <w:r>
        <w:t xml:space="preserve"> жасауға тырысты. Сонымен, Н.Д.</w:t>
      </w:r>
      <w:r w:rsidRPr="00AC3745">
        <w:t xml:space="preserve">Левитовтың пікірінше, </w:t>
      </w:r>
      <w:r w:rsidRPr="00AC3745">
        <w:rPr>
          <w:i/>
        </w:rPr>
        <w:t xml:space="preserve">психикалық күй - бұл белгілі бір уақыт кезеңіндегі психикалық әрекеттің біртұтас сипаттамасы, ол көрсетілетін заттарға байланысты психикалық үдерістердің өзіндік ерекшелігін және тұлғаның  алдыңғы күйінің және психикалық қасиеттерінің құбылыстарын көрсетеді. </w:t>
      </w:r>
      <w:r w:rsidRPr="00AC3745">
        <w:t xml:space="preserve">Осы анықтаманың мәнін аша отырып, Левитов кез-келген психикалық күй біртұтас, синдромның бір түрі екенін айтады. Мысалы, </w:t>
      </w:r>
      <w:r>
        <w:rPr>
          <w:lang w:val="ru-RU"/>
        </w:rPr>
        <w:t>мотивтердің</w:t>
      </w:r>
      <w:r w:rsidRPr="00AC3745">
        <w:t xml:space="preserve"> күресі деп аталатын күй, әдетте ерікті </w:t>
      </w:r>
      <w:r>
        <w:t>процесте</w:t>
      </w:r>
      <w:r w:rsidRPr="00AC3745">
        <w:t>р аясында қарастырылады, бірақ маңызды танымдық және эмоциялық элементтерді қамтиды және олардың барлығы жинақталмайды, бірақ тұтас құрылымды құрайды. Психикалық күй үшін ол біраз уақыт бойы психикалық белсенділікті сипаттауы өте маңызды болып табылады, ал сипаттамасы әрқашан өзіндік және типтік белгілерді көрсетеді. Мысалы, шаршау күйі</w:t>
      </w:r>
      <w:r>
        <w:t xml:space="preserve">н </w:t>
      </w:r>
      <w:r w:rsidRPr="00AC3745">
        <w:t>сергектік пен жұмысқа қабілеттіліктің қарама-қарсы күйінен ажырату үшін өзіндік және типтік болып табылады.</w:t>
      </w:r>
    </w:p>
    <w:p w:rsidR="00BF68F3" w:rsidRPr="00AC3745" w:rsidRDefault="00BF68F3" w:rsidP="00BF68F3">
      <w:pPr>
        <w:ind w:firstLine="142"/>
        <w:jc w:val="both"/>
      </w:pPr>
      <w:r w:rsidRPr="00AC3745">
        <w:t>Осы анықтамаға сүйене отырып, Н.Д. Левитов психикалық күйлерді жіктеуге тырысты, дегенмен ол бұл жіктеу негізінен шартты екенін атап өтті. Оның пікірінше, күйлердің негізгі кластары мыналар:</w:t>
      </w:r>
    </w:p>
    <w:p w:rsidR="00BF68F3" w:rsidRPr="00AC3745" w:rsidRDefault="00BF68F3" w:rsidP="00BF68F3">
      <w:pPr>
        <w:jc w:val="both"/>
      </w:pPr>
      <w:r w:rsidRPr="00AC3745">
        <w:lastRenderedPageBreak/>
        <w:t xml:space="preserve">1) </w:t>
      </w:r>
      <w:r w:rsidRPr="00AC3745">
        <w:rPr>
          <w:i/>
        </w:rPr>
        <w:t>Жеке және ситуациялық күйлер.</w:t>
      </w:r>
      <w:r w:rsidRPr="00AC3745">
        <w:t xml:space="preserve"> Біріншіден, адамның жеке қасиеттері, екіншіден, адамға жиі тән емес реакциялар тудыратын жағдайлардың ерекшеліктері көрінеді. Психикалық күйлердің жиі жеке болуы, яғни адамның бір немесе басқа қасиетін білдіру оларды психикалық әрекеттің уақытша сипаттамалары ретінде анықтауға кедергі болмайды. Егер, мысалы, адам аффектілеуге бейім болса, аффект - бұл белгілі бір уақытта басталып, аяқталатын уақытша біртұтас психикалық күй.</w:t>
      </w:r>
    </w:p>
    <w:p w:rsidR="00BF68F3" w:rsidRPr="00AC3745" w:rsidRDefault="00BF68F3" w:rsidP="00BF68F3">
      <w:pPr>
        <w:ind w:firstLine="142"/>
        <w:jc w:val="both"/>
      </w:pPr>
      <w:r w:rsidRPr="00AC3745">
        <w:t xml:space="preserve">2) Адамның уайымы мен мінез-құлқына әсер ету күшіне байланысты </w:t>
      </w:r>
      <w:r w:rsidRPr="009E2B09">
        <w:rPr>
          <w:i/>
        </w:rPr>
        <w:t>аса терең және аса үстірт күйлер</w:t>
      </w:r>
      <w:r w:rsidRPr="00AC3745">
        <w:t>. Психикалық күй ретінде құмарлық көңіл-күйге қарағанда әлдеқайда терең.</w:t>
      </w:r>
    </w:p>
    <w:p w:rsidR="00BF68F3" w:rsidRPr="00AC3745" w:rsidRDefault="00BF68F3" w:rsidP="00BF68F3">
      <w:pPr>
        <w:jc w:val="both"/>
      </w:pPr>
      <w:r w:rsidRPr="00AC3745">
        <w:t xml:space="preserve">3) Адамға </w:t>
      </w:r>
      <w:r w:rsidRPr="009E2B09">
        <w:rPr>
          <w:i/>
        </w:rPr>
        <w:t>оң немесе теріс әсер ететін күйлер.</w:t>
      </w:r>
      <w:r w:rsidRPr="00AC3745">
        <w:t xml:space="preserve"> Мұндай бөлім әсіресе практикалық және, ең алдымен, педагогикалық тұрғыдан маңызды. </w:t>
      </w:r>
      <w:r>
        <w:t>Апатия</w:t>
      </w:r>
      <w:r w:rsidRPr="00AC3745">
        <w:t xml:space="preserve"> теріс күйдің мысалы бола алады, ал шабыт адамның әрекетіне оң әсер ететін күйдің мысалы бола алады.</w:t>
      </w:r>
    </w:p>
    <w:p w:rsidR="00BF68F3" w:rsidRPr="00AC3745" w:rsidRDefault="00BF68F3" w:rsidP="00BF68F3">
      <w:pPr>
        <w:jc w:val="both"/>
      </w:pPr>
      <w:r w:rsidRPr="00AC3745">
        <w:t xml:space="preserve">4) </w:t>
      </w:r>
      <w:r w:rsidRPr="007C390F">
        <w:rPr>
          <w:i/>
        </w:rPr>
        <w:t>Ұзақ және қысқа мерзімді күйлер.</w:t>
      </w:r>
      <w:r w:rsidRPr="00AC3745">
        <w:t xml:space="preserve"> Сонымен, көңіл-күйдің ұзақтығы әртүрлі болуы мүмкін: бірнеше минуттан тәулікке және бірнеше күнге дейін.</w:t>
      </w:r>
    </w:p>
    <w:p w:rsidR="00BF68F3" w:rsidRPr="00AC3745" w:rsidRDefault="00BF68F3" w:rsidP="00BF68F3">
      <w:pPr>
        <w:jc w:val="both"/>
      </w:pPr>
      <w:r w:rsidRPr="00AC3745">
        <w:t xml:space="preserve">5) </w:t>
      </w:r>
      <w:r w:rsidRPr="00195223">
        <w:rPr>
          <w:i/>
        </w:rPr>
        <w:t>Саналы және бейсаналы күйлер.</w:t>
      </w:r>
      <w:r>
        <w:t xml:space="preserve"> </w:t>
      </w:r>
      <w:r w:rsidRPr="00AC3745">
        <w:t xml:space="preserve">Мысалы, </w:t>
      </w:r>
      <w:r>
        <w:t xml:space="preserve">шашыраңқылық </w:t>
      </w:r>
      <w:r w:rsidRPr="00AC3745">
        <w:t>көбінесе бейсаналық психикалық күй болып табылады, табандылық әрқашан саналы, шаршау әртүрлі ұғыну деңгейіне  ие болуы мүмкін.</w:t>
      </w:r>
    </w:p>
    <w:p w:rsidR="00BF68F3" w:rsidRPr="00AC3745" w:rsidRDefault="00BF68F3" w:rsidP="00BF68F3">
      <w:pPr>
        <w:ind w:firstLine="142"/>
        <w:jc w:val="both"/>
      </w:pPr>
      <w:r w:rsidRPr="00AC3745">
        <w:t xml:space="preserve">Бұл жіктеу өте көлемді және зерттеу міндеттерін шешу үшін өте қолайлы. Ол сана дәрежесін, олардың белгісін (оң немесе теріс), ұзақтығын және т.б. көрсететін күйлердің негізгі сипаттамаларын көрсетеді. Алайда, бұл жіктеудің кейбір маңызды кемшіліктері бар, олардың бастысы күйлер мен психикалық үдерістер арасында нақты айырмашылық жоқ болғандығы. Бұл көпшілігі психикалық үдерістерге жатқызылуы мүмкін сипаттамалардың пайдаланылуына байланысты. Нәтижесінде, жеке ұғымдарды еріксіз араластыруға болады. Мысалы, Н.Д. Левитов </w:t>
      </w:r>
      <w:r>
        <w:t>шашыраңқылықты (алаңғасырлықты)</w:t>
      </w:r>
      <w:r w:rsidRPr="00AC3745">
        <w:t xml:space="preserve"> психикалық күй ретінде айтады, бірақ бізде </w:t>
      </w:r>
      <w:r>
        <w:t xml:space="preserve">шашыраңқылықты </w:t>
      </w:r>
      <w:r w:rsidRPr="00AC3745">
        <w:t>зейіннің сипаттамасы ретінде қарастыруға негіз бар.</w:t>
      </w:r>
    </w:p>
    <w:p w:rsidR="00BF68F3" w:rsidRDefault="00BF68F3" w:rsidP="00BF68F3">
      <w:pPr>
        <w:ind w:firstLine="142"/>
        <w:jc w:val="both"/>
      </w:pPr>
      <w:r w:rsidRPr="00AC3745">
        <w:t xml:space="preserve">Н.Д. Левитов ұсынған анықтама негізінде В.А. Ганзен және бірлескен авторлар күйлерді жүйелеуге тырысты. Осы мақсатта адамның психикалық күйін анықтайтын 187 термин таңдалды және талданды. </w:t>
      </w:r>
      <w:r>
        <w:t>Б</w:t>
      </w:r>
      <w:r w:rsidRPr="00AC3745">
        <w:t>іріншіден, күйлерді орнатылған және өтпелі деп ажырату орынды, өйткені адам уақыттың әр мезетінде тек бір күйде болады, ал олардың ауысуы, әдетте, аралық, ауыспалы кезеңде жүзеге асырылады, және  екіншіден, жеке тұлғаның психикалық үрдістері, күйлері мен қасиеттері динамикалық белгісі бойынша шектеледі (алғашқысы неғұрлым қозғалмалы, екінші орта жағдайда орын алады, үшінші, сол неғұрлым тұрақты).</w:t>
      </w:r>
    </w:p>
    <w:p w:rsidR="00BF68F3" w:rsidRPr="00AC3745" w:rsidRDefault="00BF68F3" w:rsidP="00BF68F3">
      <w:pPr>
        <w:ind w:firstLine="142"/>
        <w:jc w:val="both"/>
      </w:pPr>
      <w:r w:rsidRPr="00AC3745">
        <w:t xml:space="preserve">Жүргізілген талдау нәтижесінде адамның күйін көрсететін 63 ұғым таңдалды. Бұл ұғымдар екі топқа бөлінді: 1) адамның психикалық әрекетін аффективті-ерікті саласын сипаттайтын күйлер; 2) сана мен </w:t>
      </w:r>
      <w:r>
        <w:t>зейін</w:t>
      </w:r>
      <w:r w:rsidRPr="00AC3745">
        <w:t xml:space="preserve"> күйлері. </w:t>
      </w:r>
      <w:r w:rsidRPr="0009493E">
        <w:t>Әрбір топта оның құрамдас күйлерінің ең типтік, негізгі белгілерін көрсететін жалпы сипаттамалар бар</w:t>
      </w:r>
      <w:r w:rsidRPr="00AC3745">
        <w:t>: ерікті күйлер тобы үшін</w:t>
      </w:r>
      <w:r w:rsidRPr="0009493E">
        <w:t xml:space="preserve"> «</w:t>
      </w:r>
      <w:r>
        <w:t>шиеленіс-шешу</w:t>
      </w:r>
      <w:r w:rsidRPr="0009493E">
        <w:t xml:space="preserve">»; </w:t>
      </w:r>
      <w:r w:rsidRPr="00AC3745">
        <w:t xml:space="preserve">аффективті күйлер тобы үшін «ләззат – көңіл толмаушылық»; сана мен </w:t>
      </w:r>
      <w:r>
        <w:t>зейін</w:t>
      </w:r>
      <w:r w:rsidRPr="00AC3745">
        <w:t xml:space="preserve"> күйлерінің тобы үшін «ұйқы - белсендіру».</w:t>
      </w:r>
    </w:p>
    <w:p w:rsidR="00BF68F3" w:rsidRPr="00AC3745" w:rsidRDefault="00BF68F3" w:rsidP="00BF68F3">
      <w:pPr>
        <w:ind w:firstLine="142"/>
        <w:jc w:val="both"/>
        <w:rPr>
          <w:i/>
        </w:rPr>
      </w:pPr>
      <w:r w:rsidRPr="005A76B6">
        <w:lastRenderedPageBreak/>
        <w:t>Е.П. Ильин</w:t>
      </w:r>
      <w:r w:rsidRPr="00AC3745">
        <w:t xml:space="preserve"> күйлердің мәселесін қарастыруға басқаша қарайды. Ол адамда оның қоғамдық маңызды қызметі үдерісінде дамитын күйлерді қарастырады және адамның психологиялық та және физиологиялық та құрылымын сөз қылады. Ол мұндай күйлерді, оларды реттеудің белгілі бір деңгейлерінде дамитын қозу мен тежелудің қарапайым күйлерінен ажырату үшін психофизиологиялық деп атайды. Ильиннің анықтамасы бойынша, </w:t>
      </w:r>
      <w:r w:rsidRPr="00AC3745">
        <w:rPr>
          <w:i/>
        </w:rPr>
        <w:t>психофизиологиялық</w:t>
      </w:r>
      <w:r>
        <w:rPr>
          <w:i/>
        </w:rPr>
        <w:t xml:space="preserve"> күй -</w:t>
      </w:r>
      <w:r w:rsidRPr="00AC3745">
        <w:rPr>
          <w:i/>
        </w:rPr>
        <w:t xml:space="preserve"> бұл пайдалы нәтижеге қол жеткізуге бағытталған сыртқы және ішкі ынталандыруларға жеке тұлғаның тұтас реакциясы.</w:t>
      </w:r>
      <w:r>
        <w:rPr>
          <w:i/>
        </w:rPr>
        <w:t xml:space="preserve"> </w:t>
      </w:r>
    </w:p>
    <w:p w:rsidR="00BF68F3" w:rsidRPr="00AC3745" w:rsidRDefault="00BF68F3" w:rsidP="00BF68F3">
      <w:pPr>
        <w:ind w:firstLine="142"/>
        <w:jc w:val="both"/>
      </w:pPr>
      <w:r w:rsidRPr="00AC3745">
        <w:t>Осылайша, Ильин күйлердің ерекше түрін - адамның психикалық және физиологиялық құрылымдарымен байланысты психофизиологиялық күйлерді ажыратады. Сонымен қатар, адамның кез-келген психикалық күйі адамның физиологиялық құрылымдарымен байланысты (немесе ол физиологиялық үдерістерімен туындайды немесе белгілі бір физиологиялық үдерістердің пайда болуына ықпал етеді). Осыны ескере отырып, Ильиннің көзқарасы адамның бейімделуінің жалпы мәселесі аясында психикалық жағдайларды қарастыруда ерекше тартымдылыққа ие болады.</w:t>
      </w:r>
    </w:p>
    <w:p w:rsidR="00BF68F3" w:rsidRPr="00AC3745" w:rsidRDefault="00BF68F3" w:rsidP="00BF68F3">
      <w:pPr>
        <w:ind w:firstLine="284"/>
        <w:jc w:val="both"/>
      </w:pPr>
      <w:r w:rsidRPr="00AC3745">
        <w:t>Ильин берген психофизиологиялық күйдің анықтамасы, бұл себептік шартты құбылыс, тұлғаның ішкі құрылымдары мен жақтарына қатысты басқару мен реттеудің физиологиялық та, және де психикалық деңгейлерін (ішкі жүйелер) қоса отырып, жеке жүйенің немесе органның емес, тұтастай алғанда тұлғаның реакциясы деп болжайды. Сондықтан кез-келген күй субъектінің алаңдаушылығы да, оның әртүрлі функционалды жүйелерінің әрекеті де болып табылады. Сонымен қатар, бұл бірқатар психофизиологиялық көрсеткіштерде ғана емес, сонымен қатар адамның мінез-құлқында да көрінеді. Сонымен, Ильиннің пікірінше, күй әрекет етудің үш деңгейінің сипаттамасымен ұсынылуы мүмкін: психикалық (</w:t>
      </w:r>
      <w:r>
        <w:t>күйзелістермен</w:t>
      </w:r>
      <w:r w:rsidRPr="00AC3745">
        <w:t>), физиологиялық (ағзаның соматикалық құрылымдары және вегетативті жүйке жүйесінің механизмдері) және мінез-құлық (дәлелді мінез-құлық). Осы тұжырымдама авторының пікірінше, кез-келген психофизиологиялық күйде жоғарыда аталған барлық деңгейлер міндетті түрде ұсынылуы керек және тек осы деңгейлердің әрқайсысын көрсететін көрсеткіштер жиынтығы бойынша адамның күйі туралы қорытынды жасауға болады. Жеке алынған мінез-құлық та, әртүрлі психофизиологиялық көрсеткіштер де бір күйді екіншісінен сенімді түрде ажырата алмайды, өйткені, мысалы, жүрек соғу жиілігінің жоғарылауы немесе реакция уақытының төмендеуі әртүрлі жағдайларда байқалуы мүмкін.</w:t>
      </w:r>
    </w:p>
    <w:p w:rsidR="00BF68F3" w:rsidRPr="00AC3745" w:rsidRDefault="00BF68F3" w:rsidP="00BF68F3">
      <w:pPr>
        <w:ind w:firstLine="708"/>
        <w:jc w:val="both"/>
      </w:pPr>
      <w:r w:rsidRPr="00AC3745">
        <w:t xml:space="preserve">Бұл ұстанымның ерекше белгісі, егер Н.Д. Левитов күйлердің </w:t>
      </w:r>
      <w:r>
        <w:t>күйзеліске</w:t>
      </w:r>
      <w:r w:rsidRPr="00AC3745">
        <w:t xml:space="preserve"> енуіне жол бермеу туралы айтқан болса, онда Е.П. Ильин оларды күйлердің сипаттамасынан алып тастау мүмкін емес деп санайды. Оның пікірінше, </w:t>
      </w:r>
      <w:r>
        <w:t>күйзеліс</w:t>
      </w:r>
      <w:r w:rsidRPr="00AC3745">
        <w:t xml:space="preserve">  диагностикалауда жетекші орын алады. Дәл осы бір нәрсеге </w:t>
      </w:r>
      <w:r>
        <w:t>күйзеліс (апатия</w:t>
      </w:r>
      <w:r w:rsidRPr="00AC3745">
        <w:t>, қорқыныш, жиіркеніш, белгісіздік және т.б.) адамда туындаған психофизиологиялық күй туралы сенімді түрде бағалауға мүмкіндік береді. Демек, тұлғаның психологиялық ерекшеліктері психофизиологиялық күйлерді қалыптастыруда жетекші рөл атқарады. Егер солай болса, онда психикалық күйлерді реттеу механизмін тұлғаның өзінен іздеу керек.</w:t>
      </w:r>
    </w:p>
    <w:p w:rsidR="00BF68F3" w:rsidRPr="00AC3745" w:rsidRDefault="00BF68F3" w:rsidP="00BF68F3">
      <w:pPr>
        <w:ind w:firstLine="708"/>
        <w:jc w:val="both"/>
      </w:pPr>
      <w:r w:rsidRPr="00AC3745">
        <w:lastRenderedPageBreak/>
        <w:t xml:space="preserve">Сонымен, күйлердің психикалық жағы </w:t>
      </w:r>
      <w:r>
        <w:t>күйзеліс п</w:t>
      </w:r>
      <w:r w:rsidRPr="00AC3745">
        <w:t xml:space="preserve">ен сезім түрінде көрінеді, ал физиологиялық жағы бірқатар функциялардың, ең алдымен вегетативтік және қозғалтқыш өзгеруінде көрінеді. </w:t>
      </w:r>
      <w:r>
        <w:t>Күйзелістер</w:t>
      </w:r>
      <w:r w:rsidRPr="00AC3745">
        <w:t xml:space="preserve"> мен физиологиялық өзгерістер бір-бірінен бөлінбейді, яғни әрқашан бір-бірімен бірге жүреді. Мысалы, шаршау, </w:t>
      </w:r>
      <w:r>
        <w:t>апатия</w:t>
      </w:r>
      <w:r w:rsidRPr="00AC3745">
        <w:t xml:space="preserve"> бірқатар физиологиялық функциялардың өзгеруімен бірге жүреді, сондай-ақ белгілі бір күйдің физиологиялық белгілері шаршау сезімімен</w:t>
      </w:r>
      <w:r>
        <w:t>,</w:t>
      </w:r>
      <w:r w:rsidRPr="00AC3745">
        <w:t xml:space="preserve"> </w:t>
      </w:r>
      <w:r>
        <w:t>апатиям</w:t>
      </w:r>
      <w:r w:rsidRPr="00AC3745">
        <w:t>ен бірге жүреді.</w:t>
      </w:r>
    </w:p>
    <w:p w:rsidR="00BF68F3" w:rsidRPr="00AC3745" w:rsidRDefault="00BF68F3" w:rsidP="00BF68F3">
      <w:pPr>
        <w:ind w:firstLine="567"/>
        <w:jc w:val="both"/>
      </w:pPr>
      <w:r w:rsidRPr="00AC3745">
        <w:t>Осылайша, Ильин тұжырымдамасында бірнеше негізгі ережелерді бөліп көрсеткен жөн. Біріншіден, адамның күйі психикалық және физиологиялық деңгейдің құрылымын қамтитын сыртқы орта факторларының және ішкі жағдайлардың әсерінен болады. Екіншіден, күйлердің (</w:t>
      </w:r>
      <w:r>
        <w:t>күйзелістің</w:t>
      </w:r>
      <w:r w:rsidRPr="00AC3745">
        <w:t>) субъективті жағы күйлерді реттеуде жетекші рөлдердің бірін атқарады.</w:t>
      </w:r>
      <w:r w:rsidRPr="00AC3745">
        <w:rPr>
          <w:b/>
        </w:rPr>
        <w:tab/>
      </w:r>
    </w:p>
    <w:p w:rsidR="00BF68F3" w:rsidRPr="00AC3745" w:rsidRDefault="00BF68F3" w:rsidP="00BF68F3">
      <w:pPr>
        <w:ind w:firstLine="360"/>
        <w:jc w:val="both"/>
      </w:pPr>
      <w:r w:rsidRPr="00AC3745">
        <w:t>Демек, күй жеке жүйелердің де, бүкіл ағзаның да жұмыс істеу деңгейін көрсетеді. Сондықтан психикалық немесе психофизиологиялық күйлер туралы емес, функционалдық күйлер туралы айту қисынды. Функционалдық күй дегеніміз не және «функционалдық» және «функциялау» сөздеріне қандай мағына беріледі?</w:t>
      </w:r>
    </w:p>
    <w:p w:rsidR="00BF68F3" w:rsidRPr="00AC3745" w:rsidRDefault="00BF68F3" w:rsidP="00BF68F3">
      <w:pPr>
        <w:ind w:firstLine="360"/>
        <w:jc w:val="both"/>
      </w:pPr>
      <w:r w:rsidRPr="00AC3745">
        <w:t>Өзін-өзі бақылау, өзін-өзі реттеу және өзін-өзі басқару қасиеті бар күрделі физиологиялық жүйенің функциялау деңгейі бойынша қоздыру табиғаты мен жүйенің қасиеттеріне байланысты ерекше реакцияның салыстырмалы түрде тұрақты мәні түсініледі. П.К. Анохин кез-келген жүйенің орталық буыны оны функциялаудың нәтижесі - оның жүйесін құрайтын фактор деп санайды. Тұтас ағза үшін жүйені қалыптастыратын фактор бейімделу болып табылады. Демек, функционалдық күй - бұл гомеостаздың және бейімделу үдерісінің ерекшеліктерін көрсететін белгілі бір уақыт кезеңіндегі ағза жүйелерінің функциялау деңгейінің сипаттамасы. Белгілі бір функциялау деңгейіне жету реттеу механизмдерінің қызметі арқасында жүзеге асырылады. Ағзаны реттеу механизмдері қандай?</w:t>
      </w:r>
    </w:p>
    <w:p w:rsidR="00BF68F3" w:rsidRPr="00AC3745" w:rsidRDefault="00BF68F3" w:rsidP="00BF68F3">
      <w:pPr>
        <w:ind w:firstLine="360"/>
        <w:jc w:val="both"/>
      </w:pPr>
      <w:r w:rsidRPr="00AC3745">
        <w:t>Кибернетика ғылымы тұрғысынан тірі ағза көп деңгейлі, өзін-өзі реттейтін және өзін-өзі дамытатын жүйе ретінде қарастырылады. Сонымен қатар, биожүйенің құрылымына бірнеше көзқарас бар. Біздің ойымызша, басқару механизмдері мен басқарылатын жүйелердің болуы туралы болжам ең перспективалық болып табылады. Бұл модельдегі басқару механизмдері орталық және вегетативтік жүйке жүйесін қамтуы керек, ал ағзаның барлық басқа жүйелері басқарылады.</w:t>
      </w:r>
    </w:p>
    <w:p w:rsidR="00BF68F3" w:rsidRPr="00AC3745" w:rsidRDefault="00BF68F3" w:rsidP="00BF68F3">
      <w:pPr>
        <w:ind w:firstLine="360"/>
        <w:jc w:val="both"/>
      </w:pPr>
      <w:r w:rsidRPr="00AC3745">
        <w:t xml:space="preserve">Қазіргі уақытта басқару механизмдерінің әрекет принциптерін түсіндіруге және функционалдық күйлерді жіктеуге көптеген әрекеттер белгілі. Қазіргі ұсыныстарға сәйкес, ағзаның жалпы функционалдық күйінің құрылымындағы негізгі буын орталық жүйке жүйесінің күйі болып табылады. Бұл ретте жүйке жүйесінің күйі торлы формация көзі болып табылатын ерекше емес жалпыланған белсенділіктің және бірқатар жергілікті көздері бар ерекше белсенділіктің өзара әрекеттесуінің нәтижесі ретінде қарастырылады. Соңғысы </w:t>
      </w:r>
      <w:r>
        <w:t>зейін</w:t>
      </w:r>
      <w:r w:rsidRPr="00AC3745">
        <w:t xml:space="preserve"> мен қабылдау деңгейін, тұжырымдамалық ойлауды, моторлы белсенділікті, ынталандыруды және эмоцияны анықтайды. Ерекше </w:t>
      </w:r>
      <w:r w:rsidRPr="00AC3745">
        <w:lastRenderedPageBreak/>
        <w:t>белсенділік дегеніміз белгілі бір сыртқы немесе ішкі ынталандыруға ағзаның нақты жүйесіне тән реакция.</w:t>
      </w:r>
    </w:p>
    <w:p w:rsidR="00BF68F3" w:rsidRPr="00AC3745" w:rsidRDefault="00BF68F3" w:rsidP="00BF68F3">
      <w:pPr>
        <w:ind w:firstLine="360"/>
        <w:jc w:val="both"/>
      </w:pPr>
      <w:r w:rsidRPr="00AC3745">
        <w:t>Жүйке жүйесінің бүкіл ағзаның тұтастығын басқаратын және қамтамасыз ететін ерекше орны оның қасиеттері және ерекшеліктерімен, және ең алдымен мидың құрылымдық тұтастығымен анықталады. Бұл тұтастық, ең алдымен, ми құрылымдарының зақымдалған бөлімдерінің функцияларын қабылдау қабілетінде көрінеді. Орталық жүйке жүйесінің тағы бір маңызды ерекшелігі-биоритмдерге қызмет көрсететін қатаң тіркелген және ортаға салыстырмалы түрде тәуелсіз бағдарламалардың болуы. Орталық жүйке жүйесінің келесі қасиеті - бұл ағзаның күйін және мінез-құлқын реттеу сияқты мидың функциясын анықтайтын оның басым табиғаты. Бұл қасиеттердің болуы жүйке жүйесін реттеу механизмдерінің физиологиялық негізі ретінде қарастыруға мүмкіндік береді.</w:t>
      </w:r>
    </w:p>
    <w:p w:rsidR="00BF68F3" w:rsidRPr="00AC3745" w:rsidRDefault="00BF68F3" w:rsidP="00BF68F3">
      <w:pPr>
        <w:ind w:firstLine="301"/>
        <w:jc w:val="both"/>
      </w:pPr>
      <w:r w:rsidRPr="00AC3745">
        <w:t>Сонымен қатар, функционалдық күйді қарастыра отырып, онда екі сапалық  ерекшелену жақтарды: субъективті және объективті белгілеу қажет. Мұндай бөлу осы динамикалық білім берудің келесі екі функциясының болуына байланысты: мотивациялық (немесе мақсатты) мінез-құлықты қамтамасыз ету және бұзылған гомеостазды қалпына келтіру. Өз кезегінде объективті жағы физиологиялық үдерістермен байланысты және гомеостазды реттеудің ерекшеліктерін анықтайды.</w:t>
      </w:r>
    </w:p>
    <w:p w:rsidR="00BF68F3" w:rsidRPr="00AC3745" w:rsidRDefault="00BF68F3" w:rsidP="00BF68F3">
      <w:pPr>
        <w:ind w:firstLine="301"/>
        <w:jc w:val="both"/>
      </w:pPr>
      <w:r w:rsidRPr="00AC3745">
        <w:t>Айта кету керек, адамда функционалдық күйдің субъективті жағы жетекші болып табылады, өйткені бейімделуді қайта құру кезінде субъективті ауысулар, әдетте, объективті өзгерістерден әлдеқайда алда болады. Бұл ереже жалпы физиологиялық заңдылықты көрсетеді, яғни реттеу тетіктері олар басқаратын жүйелерге қарағанда ертерек жұмыс істей бастайды. Адамның функционалдық күйінің субъективті жағы қандай? Бұл ереже жалпы физиологиялық заңдылықты көрсетеді, яғни реттеу механизмдері</w:t>
      </w:r>
      <w:r>
        <w:t>,</w:t>
      </w:r>
      <w:r w:rsidRPr="00AC3745">
        <w:t xml:space="preserve"> олар басқаратын жүйелерге қарағанда ертерек жұмыс істей бастайды. Адамның функционалдық күйінің субъективті жағы қандай?</w:t>
      </w:r>
    </w:p>
    <w:p w:rsidR="00BF68F3" w:rsidRPr="00AC3745" w:rsidRDefault="00BF68F3" w:rsidP="00BF68F3">
      <w:pPr>
        <w:ind w:firstLine="301"/>
        <w:jc w:val="both"/>
      </w:pPr>
      <w:r w:rsidRPr="00AC3745">
        <w:t>Функционалдық күйдің субъективті жағы деп жеке құрылғандарға жататын психикалық құбылыстар түсініледі. Дәл осы тұлғаның ерекшеліктері функционалдық күйдің сипатын анықтайды және ағзаның орта жағдайларына бейімделу үдерісінде реттеудің жетекші механизмдерінің бірі болып табылады. Қазіргі уақытта күйлер мен әрекеттерді реттеудің жеке принципі жалпыға бірдей танылған. Бұдан шығатыны, күйлердің қалыптасуы көбінесе адамның өзіне, қоршаған шындыққа және өз іс-әрекетіне деген көзқарасына байланысты. Барлық адамдар үшін функционалдық күйлердің жиынтығы түбегейлі бірдей деп болжауға болады, өйткені ол генетикалық түрде берілген. Алайда, сол бір күйлердің көрінімі мен динамикасында, сондай-ақ олардың өзара ауысу заңдылықтарында айтарлықтай жеке айырмашылықтар бар. Болып жатқан жағдайға қатысты айырмашылықтар адамдардың сол бір қызмет жағдайларында әртүрлі функционалдық күйлерде болуының себебі болып табылады.</w:t>
      </w:r>
    </w:p>
    <w:p w:rsidR="00BF68F3" w:rsidRPr="00AC3745" w:rsidRDefault="00BF68F3" w:rsidP="00BF68F3">
      <w:pPr>
        <w:ind w:firstLine="301"/>
        <w:jc w:val="both"/>
      </w:pPr>
      <w:r w:rsidRPr="00AC3745">
        <w:t xml:space="preserve">Күйлерді  реттеудің жеке механизмдері өте әртүрлі. Оларды ұйымдастыру жеке құрылымның иерархиясына сәйкес келеді. Демек, функционалдық күй </w:t>
      </w:r>
      <w:r w:rsidRPr="00AC3745">
        <w:lastRenderedPageBreak/>
        <w:t>жүйке жүйесінің қасиеттеріне, темперамент түріне, жалпы эмоционалдық бағытқа, теріс эмоционалды іздерді бейтараптандыру қабілетіне және белгілі бір ерікті қасиеттердің даму дәрежесіне байланысты. Интеллектуалдық сипаттамалардың функционалдық күйіне әсері туралы, сондай-ақ тұлғаның психофизиологиялық бірлігі деңгейінің күйін реттеудің маңызы туралы деректер бар. Осылайша, функционалдық күйде тұлғаның барлық деңгейлерінің ерекшеліктері көрінеді.</w:t>
      </w:r>
    </w:p>
    <w:p w:rsidR="00BF68F3" w:rsidRPr="00AC3745" w:rsidRDefault="00BF68F3" w:rsidP="00BF68F3">
      <w:pPr>
        <w:ind w:firstLine="301"/>
        <w:jc w:val="both"/>
      </w:pPr>
      <w:r w:rsidRPr="00AC3745">
        <w:t>Ғылыми категория ретінде «функционалды күй» ұғымы бастапқыда физиологияда қалыптасты, онда ол ағзаның әрекетін сипаттау үшін қолданылды. Отандық психологиялық әдебиетінде бұл ұғым жақында пайда болды және</w:t>
      </w:r>
      <w:r>
        <w:t xml:space="preserve"> А.Б. Леонова мен </w:t>
      </w:r>
      <w:r w:rsidRPr="00AC3745">
        <w:t xml:space="preserve">В.И. Медведевтің есімдерімен байланысты. Олар функционалдық күйді «адамның функциялары мен қасиеттерінің сипаттамасының интегралдық кешені, олар тікелей немесе жанама түрде әрекеттің орындалуын анықтайды, яғни әрекеттің мүмкіндігін жасайды» деп анықтайды. Функционалдық күй бейімделу үдерісінің ерекшеліктерін тікелей көрсетеді. Сонымен, </w:t>
      </w:r>
      <w:r w:rsidRPr="008503EE">
        <w:t>Медведев</w:t>
      </w:r>
      <w:r w:rsidRPr="00AC3745">
        <w:t xml:space="preserve"> бейімделуді екі деңгейде жүретін «адам – орта» жүйесіндегі өзара әрекеттесудің тұрақты үдерісі ретінде қарастыра</w:t>
      </w:r>
      <w:r>
        <w:t>ды: физикалық және әлеуметтік-</w:t>
      </w:r>
      <w:r w:rsidRPr="00AC3745">
        <w:t>психологиялық. Сонымен қатар, «адам орта» жүйесіндегі байланыс жүйені құрайды және ағзаның функционалдық күйін анықтайды.</w:t>
      </w:r>
    </w:p>
    <w:p w:rsidR="00BF68F3" w:rsidRPr="00AC3745" w:rsidRDefault="00BF68F3" w:rsidP="00BF68F3">
      <w:pPr>
        <w:ind w:firstLine="301"/>
        <w:jc w:val="both"/>
      </w:pPr>
      <w:r w:rsidRPr="00AC3745">
        <w:t xml:space="preserve">Өз кезегінде, осы категорияның философиялық анықтамасына сүйене отырып, оған сәйкес функционалдық белгілі бір жағдайларда материалдық объектілердің өзгеруіндегі, дамуындағы және қозғалысындағы тұрақтылық сәтін белгілейтін болмыстың іске асуының </w:t>
      </w:r>
      <w:r>
        <w:t>ерекше формасын көрсетеді, Л.Г.</w:t>
      </w:r>
      <w:r w:rsidRPr="00AC3745">
        <w:t>Дикая функционалдық күй психологиялық жүйенің өзара әрекеттесуінің нәтижесі және психофизиологиялық күйді өзін-өзі реттеу бойынша әрекет деп санайды. Сонымен қатар, тірі жүйелердегі басқару үдерістерін мақсатты өзара әрекеттесудің белгілі бір ұйымдасуы ретінде қарастыруға болады, оның нәтижесі бір күйден екінші күйге өту болып табылады.</w:t>
      </w:r>
    </w:p>
    <w:p w:rsidR="00BF68F3" w:rsidRPr="00AC3745" w:rsidRDefault="00BF68F3" w:rsidP="00BF68F3">
      <w:pPr>
        <w:ind w:firstLine="301"/>
        <w:jc w:val="both"/>
      </w:pPr>
      <w:r w:rsidRPr="00AC3745">
        <w:t xml:space="preserve">Көріп отырғанымыздай, психикалық күй сияқты функционалдық күйдің бірыңғай анықтамасы жоқ, дегенмен жоғарыда келтірілген анықтамалар функционалдық күй мен бейімделу үдерісінің өзара байланысын көрсетеді. Функционалдық күйдің бірыңғай анықтамасы болмағандықтан, функционалдық күйлердің бірыңғай жіктелуі де жоқ. Дегенмен, әртүрлі зерттеушілер негізгі және ең </w:t>
      </w:r>
      <w:r>
        <w:t xml:space="preserve">жалпы деп бөлетін ағзаның және </w:t>
      </w:r>
      <w:r w:rsidRPr="00AC3745">
        <w:t>тұлғаның күйін қарастырған жөн.</w:t>
      </w:r>
    </w:p>
    <w:p w:rsidR="00BF68F3" w:rsidRPr="00AC3745" w:rsidRDefault="00BF68F3" w:rsidP="00BF68F3">
      <w:pPr>
        <w:ind w:firstLine="301"/>
        <w:rPr>
          <w:b/>
        </w:rPr>
      </w:pPr>
      <w:r>
        <w:rPr>
          <w:b/>
        </w:rPr>
        <w:t xml:space="preserve">2. </w:t>
      </w:r>
      <w:r w:rsidRPr="00AC3745">
        <w:rPr>
          <w:b/>
        </w:rPr>
        <w:t>Ағза мен психика күйлерінің жалпы сипаттамасы</w:t>
      </w:r>
      <w:r>
        <w:rPr>
          <w:b/>
        </w:rPr>
        <w:t>.</w:t>
      </w:r>
    </w:p>
    <w:p w:rsidR="00BF68F3" w:rsidRPr="00AC3745" w:rsidRDefault="00BF68F3" w:rsidP="00BF68F3">
      <w:pPr>
        <w:ind w:firstLine="301"/>
        <w:jc w:val="both"/>
      </w:pPr>
      <w:r w:rsidRPr="00AC3745">
        <w:t>Бейімделу мен функционалдық күйлерді зерттеу кезінде әртүрлі механизмдердің, жүйелер мен органдардың белсенділік деңгейіне байланысты бірнеше типтік күйлер бөлінеді.</w:t>
      </w:r>
    </w:p>
    <w:p w:rsidR="00BF68F3" w:rsidRPr="00AC3745" w:rsidRDefault="00BF68F3" w:rsidP="00BF68F3">
      <w:pPr>
        <w:ind w:firstLine="180"/>
        <w:jc w:val="both"/>
      </w:pPr>
      <w:r w:rsidRPr="00AC3745">
        <w:t xml:space="preserve">Ең алдымен, бұл </w:t>
      </w:r>
      <w:r w:rsidRPr="00AC3745">
        <w:rPr>
          <w:i/>
        </w:rPr>
        <w:t>релаксация</w:t>
      </w:r>
      <w:r w:rsidRPr="00AC3745">
        <w:t xml:space="preserve"> — тыныш</w:t>
      </w:r>
      <w:r>
        <w:t>тық, босаңсу және қалпына кел</w:t>
      </w:r>
      <w:r w:rsidRPr="00AC3745">
        <w:t xml:space="preserve">у күйі. Бұл күй </w:t>
      </w:r>
      <w:r>
        <w:t>күшті күйзеліс</w:t>
      </w:r>
      <w:r w:rsidRPr="00AC3745">
        <w:t xml:space="preserve"> </w:t>
      </w:r>
      <w:r>
        <w:t>салдарынан</w:t>
      </w:r>
      <w:r w:rsidRPr="00AC3745">
        <w:t xml:space="preserve"> немесе физикалық күш салудан кейін  пайда болады. Релаксация еріксіз және ерікті болуы мүмкін. Мысалы</w:t>
      </w:r>
      <w:r>
        <w:t xml:space="preserve">, босаңсудың </w:t>
      </w:r>
      <w:r w:rsidRPr="00AC3745">
        <w:t xml:space="preserve">еріксіз күйі ұйықтап жатқанда немесе айтарлықтай физикалық және психикалық шаршау кезінде пайда болады. Еркін релаксация тыныш </w:t>
      </w:r>
      <w:r w:rsidRPr="00AC3745">
        <w:lastRenderedPageBreak/>
        <w:t>қалыпты қабылдау, әд</w:t>
      </w:r>
      <w:r>
        <w:t xml:space="preserve">етте тыныштыққа сәйкес келетін </w:t>
      </w:r>
      <w:r w:rsidRPr="00AC3745">
        <w:t>күйдің ой көрінісі, әртүрлі белсенділікке қатысатын бұлшықеттерді босаңсыту арқылы пайда болады. Әдетте, ерікті релаксация эмоционалдық жүктемені жеңілдетуге бағытталған аутогендік жаттығулар үдерісінде туындайды, өйткені релаксация жағдайының пайда болуы өздігінен эмоционалдық саланы қалыпқа келтіруге әкеледі.</w:t>
      </w:r>
    </w:p>
    <w:p w:rsidR="00BF68F3" w:rsidRPr="00AC3745" w:rsidRDefault="00BF68F3" w:rsidP="00BF68F3">
      <w:pPr>
        <w:ind w:firstLine="180"/>
        <w:jc w:val="both"/>
      </w:pPr>
      <w:r w:rsidRPr="00AC3745">
        <w:t xml:space="preserve"> Релаксация функционалдық күйдің бір түрі ретінде бірқатар ерекшеліктерге ие. Бұл күйде адам өзін-өзі бақылау мен сыни деңгейін төмендетеді. Релаксацияның бұл ерекшелігі илану негізінде емдеу психотерапиялық сеанстарында кеңінен қолданылады. Дегенмен, релаксация әртүрлі бұзушылықтарды емдеуде ғана емес, күнделікт</w:t>
      </w:r>
      <w:r>
        <w:t>і өмірде де қажет. Релаксация кү</w:t>
      </w:r>
      <w:r w:rsidRPr="00AC3745">
        <w:t>йі өзін-өзі бағдарламалау және ағзаны ояту күйінде жұмсалған күштерді қалпына келтіру үшін қажет. Біз босаңсыған кезде ағзаның барлық жүйелерінің қалыпты жұмыс істеуі қалпына келеді. Релаксация ұйқыға көшу үшін де қажет.</w:t>
      </w:r>
      <w:r>
        <w:t xml:space="preserve"> </w:t>
      </w:r>
    </w:p>
    <w:p w:rsidR="00BF68F3" w:rsidRPr="00AC3745" w:rsidRDefault="00BF68F3" w:rsidP="00BF68F3">
      <w:pPr>
        <w:ind w:firstLine="142"/>
        <w:jc w:val="both"/>
      </w:pPr>
      <w:r w:rsidRPr="00AC3745">
        <w:rPr>
          <w:i/>
        </w:rPr>
        <w:t>Ұйқы</w:t>
      </w:r>
      <w:r w:rsidRPr="00AC3745">
        <w:t xml:space="preserve"> - бұл вегетативтік және моторлық салаларында ерекше мінез-құлық көріністері бар адамның мезгіл-мезгіл пайда болатын функционалдық күйі. Бұл күй</w:t>
      </w:r>
      <w:r>
        <w:t>,</w:t>
      </w:r>
      <w:r w:rsidRPr="00AC3745">
        <w:t xml:space="preserve"> айтарлықтай қозғалыссыздықпен және сыртқы әлемнің сенсорлық әсерінен ажыратумен сипатталады. Ұйқы релаксация күйіне өте жақын, бірақ релаксация күйінде байқалған көптеген құбылыстар ұйқы күйінде айқын көрінеді. Мысалы, егер релаксация күйінде сынның төмендеуі байқалса, онда ұйқы кезінде адамда саналы психикалық белсенділік басылатындығы байқалады. Ұйқы - бұл адам өміріндегі қажетті күй. Ол, релаксация күйі сияқты, адамның физикалық және психикалық резервтерін қалпына келтіруді қамтамасыз етеді. Ұйқының бұзылуы әрдайым теріс эмоционалды </w:t>
      </w:r>
      <w:r>
        <w:t>күйзелістермен және</w:t>
      </w:r>
      <w:r w:rsidRPr="00AC3745">
        <w:t xml:space="preserve"> физикалық сезімдермен бірге жүреді.</w:t>
      </w:r>
    </w:p>
    <w:p w:rsidR="00BF68F3" w:rsidRPr="00AC3745" w:rsidRDefault="00BF68F3" w:rsidP="00BF68F3">
      <w:pPr>
        <w:ind w:firstLine="142"/>
        <w:jc w:val="both"/>
      </w:pPr>
      <w:r w:rsidRPr="00AC3745">
        <w:t xml:space="preserve">Келесі функционалдық күй - </w:t>
      </w:r>
      <w:r w:rsidRPr="00AC3745">
        <w:rPr>
          <w:i/>
        </w:rPr>
        <w:t>оңтайлы жұмыс күйі</w:t>
      </w:r>
      <w:r w:rsidRPr="00AC3745">
        <w:t>. Бұл жағдайда адам ең тиімді іс-әрекет етеді, өйткені ол әрекеттің ең жоғары тиім</w:t>
      </w:r>
      <w:r>
        <w:t>ділігін қамтамасыз етеді. Бұл кү</w:t>
      </w:r>
      <w:r w:rsidRPr="00AC3745">
        <w:t>й көбінесе жайлылық күйі деп аталады. Дегенмен, ол әрқашан психикалық және физикалық реттеу механизмдерінің белгілі бір шиеленісімен байланысты. Шын мәнінде, бұл күй бір-біріне қайшы келеді: бір жағынан, ол маңғыздауға ықпал етеді, бірақ екінші жағынан, бұл күй одан әрі дамуымен заңдылықты түрде шаршауға айналады.</w:t>
      </w:r>
    </w:p>
    <w:p w:rsidR="00BF68F3" w:rsidRPr="00AC3745" w:rsidRDefault="00BF68F3" w:rsidP="00BF68F3">
      <w:pPr>
        <w:ind w:firstLine="142"/>
        <w:jc w:val="both"/>
      </w:pPr>
      <w:r w:rsidRPr="00AC3745">
        <w:rPr>
          <w:i/>
        </w:rPr>
        <w:t xml:space="preserve">Шаршау </w:t>
      </w:r>
      <w:r w:rsidRPr="00AC3745">
        <w:t xml:space="preserve">- бұл ұзақ жүктеме әсерінен жұмыс қабілеттілігінің уақытша төмендеуімен сипатталатын күй. Бұл күй жеке тұлғаның ішкі ресурстарының сарқылуына және әрекетті қамтамасыз ететін ағза мен тұлғаның жүйелерінің жұмысындағы сәйкессіздіктерге байланысты туындайды. Бұл күйдің басты ерекшеліктерінің бірі – оның көріністерінің әртүрлі деңгейі бар. Мысалы, ол физиологиялық, психологиялық және мінез-құлық деңгейлерінде көрінуі мүмкін. Сонымен, физиологиялық деңгейде шаршау жүйке үдерістерінің енжарлығының жоғарылауында көрінеді. Психологиялық деңгейде шаршау кезінде сезімталдықтың төмендеуі байқалады. Одан басқа, есте сақтау, зейін және т.б. сияқты психикалық </w:t>
      </w:r>
      <w:r>
        <w:t>процестердің</w:t>
      </w:r>
      <w:r w:rsidRPr="00AC3745">
        <w:t xml:space="preserve"> бұзылуы байқалады. Мінез-құлық деңгейінде шаршау еңбек өнімділігінің төмендеуімен, операциялардың жылдамдығы мен орындалу дәлдігінің төмендеуімен көрінеді. Шаршау </w:t>
      </w:r>
      <w:r w:rsidRPr="00AC3745">
        <w:lastRenderedPageBreak/>
        <w:t xml:space="preserve">көрінісінің сипаттамасы жүктеме түріне және оның әсер ету уақытына байланысты. Мысалы, жүктеме ақпараттық (зияткерлік немесе перцептивті тапсырмаларды шешкен жағдайда) және физикалық (физикалық жұмысты орындаған жағдайда) болуы мүмкін. Сондықтан зияткерлік және физикалық шаршауды көрсету қабылданған. Жүктемелердің қарқындылығы мен оқшаулануына байланысты шаршау өткір немесе созылмалы болуы мүмкін. Әдетте, шаршау уақытша күй болып табылады, ол әлсіздік, физиологиялық ыңғайсыздық сезімімен, психикалық үдерістердегі бұзылыстарды түсінумен, жұмысқа деген қызығушылықтың жоғалуымен және т.б. көрінетін субъективті шаршау сезімімен бірге жүреді. Азды-көпті созылған демалыстан кейін шаршау басылады және қалыпты жұмыс күйі қалпына келеді. Алайда, демалу жеткіліксіз болған жағдайда, шаршау жүйелі болған кезде, жүктемелер өсіп, оларды азайту мүмкін болмаған кезде шекаралық және патологиялық жағдайлар туындауы мүмкін. Бұл күйлер, әдетте, функционалдық күйлерді жіктеу аясында қарастырылмайды, өйткені олар адам күйлерінің ерекше класы болып табылады. </w:t>
      </w:r>
    </w:p>
    <w:p w:rsidR="00BF68F3" w:rsidRPr="00AC3745" w:rsidRDefault="00BF68F3" w:rsidP="00BF68F3">
      <w:pPr>
        <w:ind w:firstLine="142"/>
        <w:jc w:val="both"/>
      </w:pPr>
      <w:r w:rsidRPr="00AC3745">
        <w:t xml:space="preserve">Функционалдық күйдің тағы бір түрі - бұл физиологиялық және психикалық белсенділіктің жоғарылауымен сипатталатын </w:t>
      </w:r>
      <w:r>
        <w:rPr>
          <w:i/>
        </w:rPr>
        <w:t>стресс</w:t>
      </w:r>
      <w:r w:rsidRPr="00AC3745">
        <w:t>. Осы күй үшін аса тұрақсыздық тән. Қолайлы жағдайларда ол оңтайлы жұмыс жағдайына, ал қолайсыз жағдайларда -  жүйке-эмоционалдық шиеленіс жағдайына айналуы мүмкін, оған жалпы жұмыс қабілеттілігінің де, жеке жүйелер мен органдардың жұмыс істеу тиімділігінің төмендеуі, сондай-ақ энергия ресурстарының сарқылуы тән.</w:t>
      </w:r>
    </w:p>
    <w:p w:rsidR="00BF68F3" w:rsidRPr="00AC3745" w:rsidRDefault="00BF68F3" w:rsidP="00BF68F3">
      <w:pPr>
        <w:ind w:firstLine="142"/>
        <w:jc w:val="both"/>
      </w:pPr>
      <w:r>
        <w:rPr>
          <w:i/>
        </w:rPr>
        <w:t>Стрес</w:t>
      </w:r>
      <w:r w:rsidRPr="00AC3745">
        <w:rPr>
          <w:i/>
        </w:rPr>
        <w:t>с</w:t>
      </w:r>
      <w:r w:rsidRPr="00AC3745">
        <w:t xml:space="preserve"> дегеніміз  - ағзаның оған қойылған сыртқы немесе ішкі талаптарға арнайы емес жауабы. («Ағзаның арнайы емес жауабы» ұғымы ағза немесе оның кез-келген жүйесі үшін ішкі немесе сыртқы ынталандыруға ерекше немесе тән емес реакцияны білдіреді.) Көбінесе күйзеліс күйі бейімделу үдерісінің ажырамас бөлігі ретінде қарастырылады. Бұл күйзелістің өз кезеңдері бар екендігіне байланысты. Олардың сипаттамасы Г. Сельенің классикалық зерттеулерінде кездеседі және олар кез-келген бейімделу үдерісіне тән. </w:t>
      </w:r>
      <w:r>
        <w:t>Стрес</w:t>
      </w:r>
      <w:r w:rsidRPr="00AC3745">
        <w:t xml:space="preserve">с құбылысы соншалықты жан-жақты, сондықтан оның көрінісінің типологиясы қажет болды. Қазіргі уақытта </w:t>
      </w:r>
      <w:r>
        <w:t>стрессті</w:t>
      </w:r>
      <w:r w:rsidRPr="00AC3745">
        <w:t xml:space="preserve"> екі негізгі түрге бөледі: </w:t>
      </w:r>
      <w:r w:rsidRPr="00AC3745">
        <w:rPr>
          <w:b/>
        </w:rPr>
        <w:t>жүйелік (физиологиялық</w:t>
      </w:r>
      <w:r w:rsidRPr="00AC3745">
        <w:t xml:space="preserve">) және </w:t>
      </w:r>
      <w:r w:rsidRPr="00AC3745">
        <w:rPr>
          <w:b/>
        </w:rPr>
        <w:t>эмоционалдық (психикалық).</w:t>
      </w:r>
      <w:r w:rsidRPr="00AC3745">
        <w:t xml:space="preserve"> Адам әлеуметтік болмыс болғандықтан және оның интегралды жүйелерінің қызметінде психикалық орта жетекші рөл атқаратындықтан, эмоционалды </w:t>
      </w:r>
      <w:r>
        <w:t>стресс</w:t>
      </w:r>
      <w:r w:rsidRPr="00AC3745">
        <w:t xml:space="preserve"> реттеу үдерісі үшін ең маңызды болып табылады. Психикалық </w:t>
      </w:r>
      <w:r>
        <w:t>стрес</w:t>
      </w:r>
      <w:r w:rsidRPr="00AC3745">
        <w:t xml:space="preserve">тің негізгі белгілерін келесідей қорытындылауға болады: </w:t>
      </w:r>
      <w:r>
        <w:t xml:space="preserve">стресс </w:t>
      </w:r>
      <w:r w:rsidRPr="00A3296F">
        <w:t xml:space="preserve">- бұл дене мен сыртқы орта арасындағы белгілі бір өзара әрекеттестіктің болуын болжайтын </w:t>
      </w:r>
      <w:r>
        <w:t>ағзаның</w:t>
      </w:r>
      <w:r w:rsidRPr="00A3296F">
        <w:t xml:space="preserve"> </w:t>
      </w:r>
      <w:r>
        <w:t>күйі</w:t>
      </w:r>
      <w:r w:rsidRPr="00AC3745">
        <w:t xml:space="preserve">; </w:t>
      </w:r>
      <w:r>
        <w:t>стресс</w:t>
      </w:r>
      <w:r w:rsidRPr="00AC3745">
        <w:t xml:space="preserve"> — бұл шиеленістің жоғарылау күйі; психикалық </w:t>
      </w:r>
      <w:r>
        <w:t>стресс</w:t>
      </w:r>
      <w:r w:rsidRPr="00AC3745">
        <w:t xml:space="preserve"> қауіп-қатер жағдайында пайда болады және қалыпты бейімделу реакциясы жеткіліксіз болған кезде пайда болады. </w:t>
      </w:r>
      <w:r>
        <w:t>Стресс</w:t>
      </w:r>
      <w:r w:rsidRPr="00AC3745">
        <w:t xml:space="preserve"> құбылысы мен оның кезеңдері туралы толығырақ келесі тарауда білесіз.</w:t>
      </w:r>
    </w:p>
    <w:p w:rsidR="00BF68F3" w:rsidRDefault="00BF68F3" w:rsidP="00BF68F3">
      <w:pPr>
        <w:ind w:firstLine="142"/>
        <w:jc w:val="both"/>
      </w:pPr>
      <w:r w:rsidRPr="00AC3745">
        <w:t>Айта кету керек, функционалдық күйдің сипаттамасы адам ағзасы мен психикасының күйлерін жіктеудің жалғыз белгісі емес</w:t>
      </w:r>
      <w:r>
        <w:t>. Тағы бір жіктеу адам ағзасы</w:t>
      </w:r>
      <w:r w:rsidRPr="00AC3745">
        <w:t xml:space="preserve"> күйінің нормаға сәйкестігіне негізделген. Егер функционалдық </w:t>
      </w:r>
      <w:r w:rsidRPr="00AC3745">
        <w:lastRenderedPageBreak/>
        <w:t>күйлердің жіктелуі жұмыс қабілеттілігінің көрсеткіштеріне, реттеуші механизмдердің кернеуіне негізделсе, онда «норма патологиясы» белгісі бойынша жіктеу мүлдем басқа принциптерге, атап айтқанда денсаулық жағдайын бағ</w:t>
      </w:r>
      <w:r>
        <w:t>алау принциптеріне негізделген.</w:t>
      </w:r>
    </w:p>
    <w:p w:rsidR="00BF68F3" w:rsidRPr="00AC3745" w:rsidRDefault="00BF68F3" w:rsidP="00BF68F3">
      <w:pPr>
        <w:jc w:val="both"/>
      </w:pPr>
    </w:p>
    <w:p w:rsidR="00BF68F3" w:rsidRPr="003D6024" w:rsidRDefault="00BF68F3" w:rsidP="00BF68F3">
      <w:pPr>
        <w:pStyle w:val="FR3"/>
        <w:spacing w:before="0"/>
        <w:jc w:val="center"/>
        <w:rPr>
          <w:b/>
          <w:i/>
          <w:sz w:val="28"/>
          <w:szCs w:val="28"/>
          <w:lang w:val="kk-KZ"/>
        </w:rPr>
      </w:pPr>
      <w:r w:rsidRPr="003D6024">
        <w:rPr>
          <w:b/>
          <w:i/>
          <w:sz w:val="28"/>
          <w:szCs w:val="28"/>
          <w:lang w:val="kk-KZ"/>
        </w:rPr>
        <w:t>Адамның бейімделуі және ағзаның функционалдық күйі</w:t>
      </w:r>
    </w:p>
    <w:p w:rsidR="00BF68F3" w:rsidRPr="00673A9D" w:rsidRDefault="00BF68F3" w:rsidP="00BF68F3">
      <w:r w:rsidRPr="00741560">
        <w:t>Есімдер</w:t>
      </w:r>
    </w:p>
    <w:p w:rsidR="00BF68F3" w:rsidRPr="00AC3745" w:rsidRDefault="00BF68F3" w:rsidP="00BF68F3">
      <w:pPr>
        <w:pStyle w:val="FR3"/>
        <w:spacing w:before="0"/>
        <w:ind w:firstLine="708"/>
        <w:rPr>
          <w:sz w:val="28"/>
          <w:szCs w:val="28"/>
          <w:lang w:val="kk-KZ"/>
        </w:rPr>
      </w:pPr>
      <w:r w:rsidRPr="00AC3745">
        <w:rPr>
          <w:noProof/>
          <w:sz w:val="28"/>
          <w:szCs w:val="28"/>
          <w:lang w:val="kk-KZ" w:eastAsia="kk-KZ"/>
        </w:rPr>
        <w:drawing>
          <wp:anchor distT="0" distB="0" distL="114300" distR="114300" simplePos="0" relativeHeight="251661312" behindDoc="0" locked="0" layoutInCell="1" allowOverlap="1" wp14:anchorId="3BBFCF27" wp14:editId="487AE096">
            <wp:simplePos x="0" y="0"/>
            <wp:positionH relativeFrom="column">
              <wp:align>left</wp:align>
            </wp:positionH>
            <wp:positionV relativeFrom="paragraph">
              <wp:align>top</wp:align>
            </wp:positionV>
            <wp:extent cx="2192655" cy="2621915"/>
            <wp:effectExtent l="0" t="0" r="0" b="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92655" cy="2621915"/>
                    </a:xfrm>
                    <a:prstGeom prst="rect">
                      <a:avLst/>
                    </a:prstGeom>
                    <a:noFill/>
                    <a:ln>
                      <a:noFill/>
                    </a:ln>
                  </pic:spPr>
                </pic:pic>
              </a:graphicData>
            </a:graphic>
          </wp:anchor>
        </w:drawing>
      </w:r>
      <w:r w:rsidRPr="00AC3745">
        <w:rPr>
          <w:b/>
          <w:sz w:val="28"/>
          <w:szCs w:val="28"/>
        </w:rPr>
        <w:t>Селье</w:t>
      </w:r>
      <w:r w:rsidRPr="00AC3745">
        <w:rPr>
          <w:b/>
          <w:sz w:val="28"/>
          <w:szCs w:val="28"/>
          <w:lang w:val="kk-KZ"/>
        </w:rPr>
        <w:t xml:space="preserve"> </w:t>
      </w:r>
      <w:r w:rsidRPr="00AC3745">
        <w:rPr>
          <w:b/>
          <w:sz w:val="28"/>
          <w:szCs w:val="28"/>
        </w:rPr>
        <w:t>Ганс</w:t>
      </w:r>
      <w:r w:rsidRPr="00AC3745">
        <w:rPr>
          <w:sz w:val="28"/>
          <w:szCs w:val="28"/>
        </w:rPr>
        <w:t xml:space="preserve"> (1907-1982) </w:t>
      </w:r>
      <w:r w:rsidRPr="00AC3745">
        <w:rPr>
          <w:sz w:val="28"/>
          <w:szCs w:val="28"/>
          <w:lang w:val="kk-KZ"/>
        </w:rPr>
        <w:t xml:space="preserve">- канадалық биолог және дәрігер. Ол жалпы бейімделу синдромы тұжырымдамасына негізделген </w:t>
      </w:r>
      <w:r>
        <w:rPr>
          <w:sz w:val="28"/>
          <w:szCs w:val="28"/>
          <w:lang w:val="kk-KZ"/>
        </w:rPr>
        <w:t>стресс</w:t>
      </w:r>
      <w:r w:rsidRPr="00AC3745">
        <w:rPr>
          <w:sz w:val="28"/>
          <w:szCs w:val="28"/>
          <w:lang w:val="kk-KZ"/>
        </w:rPr>
        <w:t xml:space="preserve"> туралы ілім жасады, бұл нейрогуморальды реакциялар жиынтығы, ағзаның психофизиологиялық ресурстарын қиын жағдайда бейімделу үшін жұмылдыруды қамтамасыз етеді. Төтенше жағдайларда адамның эксперименттік зерттеулерінде Сельенің ілімдері негізінде күйзелістің әртүрлі формалары анықталды. Оның ішінде психологиялық </w:t>
      </w:r>
      <w:r>
        <w:rPr>
          <w:sz w:val="28"/>
          <w:szCs w:val="28"/>
          <w:lang w:val="kk-KZ"/>
        </w:rPr>
        <w:t>стресс</w:t>
      </w:r>
      <w:r w:rsidRPr="00AC3745">
        <w:rPr>
          <w:sz w:val="28"/>
          <w:szCs w:val="28"/>
          <w:lang w:val="kk-KZ"/>
        </w:rPr>
        <w:t xml:space="preserve"> ұғымы тұжырымдалды.</w:t>
      </w:r>
    </w:p>
    <w:p w:rsidR="00BF68F3" w:rsidRPr="00AC3745" w:rsidRDefault="00BF68F3" w:rsidP="00BF68F3">
      <w:pPr>
        <w:jc w:val="both"/>
      </w:pPr>
      <w:r w:rsidRPr="00AC3745">
        <w:t xml:space="preserve">Бір қарағанда, адамдардың барлық күйлерін «дені сау» және «дені сау емес» деп бөлу өте қисынды және ең бастысы өте қарапайым болып көрінеді. Бірақ іс жүзінде әлдеқайда күрделі. Қалыпты жағдайдан сырқаттануға ауысу кенеттен болмайды, сондықтан адамдардың күйлерін қалыпты күйге және патологияға сәйкес келетіндерге оңай бөлуге болмайды. Авиценна денсаулық пен сырқаттанудың алты дәрежесінің болуы туралы жазды. </w:t>
      </w:r>
      <w:r>
        <w:t>Оның үстіне</w:t>
      </w:r>
      <w:r w:rsidRPr="00AC3745">
        <w:t xml:space="preserve">, ғылыми әдебиеттерде ұзақ уақыт бойы денсаулық пен сырқаттануды оның мәні мен мазмұнына қарама-қарсы екі құбылыс ретінде қарастыру керек пе, әлде оларды бір құбылыстың екі жағы ретінде қарастыру керек пе деген пікірталас бар. </w:t>
      </w:r>
      <w:r>
        <w:t>Және де</w:t>
      </w:r>
      <w:r w:rsidRPr="00AC3745">
        <w:t>, «Денсаулық» ұғымының көптеген анықтамалары бар. Сонымен, физиологиялық үдерістерді қарастырған кезде, бұл ұғым әдетте «норма» ұғымымен анықталады, бұл үлгілі сипаттамалардан айтарлықтай ауытқулардың болмауын білдіреді. Алайда, статистикалық есептеулер көрсеткендей, «абсолютті» сау</w:t>
      </w:r>
      <w:r>
        <w:t xml:space="preserve"> жеке тұлға ~ бұл дұрыс емес, ол</w:t>
      </w:r>
      <w:r w:rsidRPr="00AC3745">
        <w:t xml:space="preserve"> ерекшелік, ал норма ұғымы қатаң дара болып табылады. Сонымен қатар, гомеостаздың сақталуын қамтамасыз ететін дененің ағзаның функциялау параметрлерінің аралығы бар. Сондықтан норма (денсаулық) дегеніміз - олар сапалы айқындылығын сақтайтын объектілер мен үрдістердің өзгергіштігі мен тұрақтылығының шекараларымен анықталатын аралықты білдіреді. Осылайша, жаратылыстану ғылымы тұрғысынан норма жүйенің функционалды оңтайлылығын көрсетеді, бірақ сонымен бірге жеке оңтайлылық әрқашан орташа көрсеткіштерге сәйкес келмейді. Сонымен қатар, бізбен сырқаттанған деп бағаланатын ағзаның күйі де өз сипаттамаларына ие. Ең бастысы, норма мен патология ар</w:t>
      </w:r>
      <w:r>
        <w:t xml:space="preserve">асында бірқатар күйлер болады. </w:t>
      </w:r>
      <w:r w:rsidRPr="00AC3745">
        <w:t xml:space="preserve">Сондықтан адамның күйінің нормаға сәйкестігі тұрғысынан күйлердің үш негізгі түрін ажыратуға болады: норма, шекара күйі, патология. Күйлердің осы </w:t>
      </w:r>
      <w:r w:rsidRPr="00AC3745">
        <w:lastRenderedPageBreak/>
        <w:t>үш класының ішіндегі ең қиыны - шекаралық күйлер. Сонымен қатар, бұл санатқа соматикалық және де психикалық саланың бұзылуынан туындаған күйлер жатқызылуы мүмкін. Бізді, әрине, психикалық шекаралық күйлер қызықтырады. Бұл ұғым негізінен денсаулық жағдайымен шектесетін және оны дара патологиялық психикалық көріністерден бөлетін айқын емес бұзылулардың бүкіл тобын белгілеу үшін қолданылады. Күйлердің бұл тобы өзінің құрамы мен адамның дені сау немесе дені сау болмау деңгейін сипаттайтын сапалық параметрлері бойынша біртекті емес, өйткені дені саудан сырқаттануға ауысу - бұл ағза параметрлерінің сапалы өзгеруі болып табылады. Бір жағынан,  денсаулыққа көбірек сәйкес келетін және бірқатар жеке көрсеткіштер бойынша нормадан асатын күйлер бар. Екінші жағынан, патологияға өте жақын күйлер бар, бірақ оларды сырқаттану ретінде қарастыруға болмайды, өйткені оларда сырқаттың симптомдық кешенінің бір немесе бірнеше маңызды белгілері болмайды.</w:t>
      </w:r>
    </w:p>
    <w:p w:rsidR="00BF68F3" w:rsidRPr="00AC3745" w:rsidRDefault="00BF68F3" w:rsidP="00BF68F3">
      <w:pPr>
        <w:ind w:firstLine="284"/>
        <w:jc w:val="both"/>
      </w:pPr>
      <w:r w:rsidRPr="00AC3745">
        <w:t>Сонымен қатар, жалпы қабылданған нормадан асатын бірқатар психологиялық құбылыстар бар, бірақ ешқандай жағдайда патологияға жатқызылмайды. Мысалы, мінез-құлық акцентуациялары құбылыстардың осы тобына толық негізде жатқызылуы мүмкін. Бұл күйдің класы денсаулық пен сырқаттану арасында аралық орын алатындықтан, психиатрлар да, психологтар да шекаралық күйлер мәселесін зерттейді.</w:t>
      </w:r>
    </w:p>
    <w:p w:rsidR="00BF68F3" w:rsidRPr="00AC3745" w:rsidRDefault="00BF68F3" w:rsidP="00BF68F3">
      <w:pPr>
        <w:ind w:firstLine="284"/>
        <w:jc w:val="both"/>
      </w:pPr>
      <w:r w:rsidRPr="00AC3745">
        <w:t>Шекаралық психикалық күйлердің басты ерекшелігі -олардың денсаулық пен сырқаттанудың арасында орналасуы ғана емес, сонымен қатар олардың бейімделу үдерісіне тікелей байланысты болуы. Адамның бейімделу мәселесін қарастырған кезде физиологиялық, психикалық және әлеуметтік бейімделу бөлінеді. Сонымен қатар, психикалық бейімделу - бұл адамның сәтті бейімделуін қамтамасыз етудің ең маңызды деңгейі болып табылады, өйткені бейімделу механизмдері ең алдымен психикалық табиғатқа ие. Танымал отандық психиатр Ю.А. Александровскийдің пікірі бойынша, бейімделген психикалық әрекет адамның денсаулығын қамтамасыз ететін маңызды фактор болып табылады. Егер психикалық бейімделу деңгейі белсенді тіршілік әрекеті үшін қажет болса, бізге «норма» туралы айтуға болады.</w:t>
      </w:r>
    </w:p>
    <w:p w:rsidR="00BF68F3" w:rsidRPr="00AC3745" w:rsidRDefault="00BF68F3" w:rsidP="00BF68F3">
      <w:pPr>
        <w:ind w:firstLine="284"/>
        <w:jc w:val="both"/>
      </w:pPr>
      <w:r w:rsidRPr="00AC3745">
        <w:t>Осылайша, шекаралық күйлердің пайда болуының негізгі себептерінің бірі - күйлерді реттеудің психикалық механизмдерінің бұзылуында болады. Бұл адамда бар ақпаратты өңдеудің әлеуметтік және биологиялық мүмкіндіктері (оның мөлшері мен өңдеу жылдамдығын білдіреді) мен ақпаратты нақты қызмет жағдайында өңдеу қажеттілігі арасында сәйкессіздік болған кезде пайда болады.</w:t>
      </w:r>
    </w:p>
    <w:p w:rsidR="00BF68F3" w:rsidRPr="00AC3745" w:rsidRDefault="00BF68F3" w:rsidP="00BF68F3">
      <w:pPr>
        <w:ind w:firstLine="284"/>
        <w:jc w:val="both"/>
      </w:pPr>
      <w:r w:rsidRPr="00AC3745">
        <w:t xml:space="preserve">Шекаралық психикалық күйлерден шекаралық </w:t>
      </w:r>
      <w:r w:rsidRPr="00AC3745">
        <w:rPr>
          <w:b/>
        </w:rPr>
        <w:t>психикалық бұзылулар</w:t>
      </w:r>
      <w:r w:rsidRPr="00AC3745">
        <w:t xml:space="preserve"> деп аталатындарды ажырату керек, олар әдетте психопатияның әртүрлі формаларын білдіреді. Аурулардың халықаралық жіктемесінің (АХЖ-10) диагностикалық айдарларының тізбесіне сәйкес шекаралық психикалық бұзылулар разрядының 200-ден астам атауы бар. Олардың барлығы психиатр үшін зерттеу тақырыбын құрайды, өйткені бұл жағдайда біз нормамен және патологиямен шектесетін күйлер туралы емес, невроздар мен психоздар арасындағы аралық позицияны алатын бұзылулар туралы айтып отырмыз. </w:t>
      </w:r>
      <w:r w:rsidRPr="00375B61">
        <w:rPr>
          <w:i/>
        </w:rPr>
        <w:lastRenderedPageBreak/>
        <w:t>Психолог</w:t>
      </w:r>
      <w:r w:rsidRPr="00AC3745">
        <w:rPr>
          <w:b/>
        </w:rPr>
        <w:t xml:space="preserve"> </w:t>
      </w:r>
      <w:r w:rsidRPr="00AC3745">
        <w:t xml:space="preserve">өзінің құзіреттілігі мен </w:t>
      </w:r>
      <w:r w:rsidRPr="00375B61">
        <w:rPr>
          <w:i/>
        </w:rPr>
        <w:t>психиатрдың</w:t>
      </w:r>
      <w:r w:rsidRPr="00AC3745">
        <w:t xml:space="preserve"> құзіреттілік аясын ажырата білуі керек.</w:t>
      </w:r>
      <w:r>
        <w:t xml:space="preserve"> </w:t>
      </w:r>
      <w:r w:rsidRPr="00A74D6C">
        <w:t>Көбінесе тәжірибеде психолог невротикалық бұзылулардың, жарақаттан кейінгі стресстік бұзылулардың, әлеуметтік стресстік бұзылулардың алғашқы көріністерімен кездеседі.</w:t>
      </w:r>
      <w:r>
        <w:t xml:space="preserve"> </w:t>
      </w:r>
      <w:r w:rsidRPr="00AC3745">
        <w:t>Невротикалық бұзылулардың алғашқы көріністері адамның шекаралас психикалық күйі ретінде біз анықтаған күйлер тобын құрайды, яғни бұл сырқат болмаған кезде, бірақ ағза жүйелерін реттеуде айтарлықтай бұзылулар бар күйі. Көбінесе бұл аталған күйдің түрі шаршаудың жоғарылауымен, ашуланшақтықпен, эмоционалды шиеленіспен және эмоционалды тұрақсыздықпен, түнгі ұйқының бұзылуымен, бас ауруымен, вегетативті дисфункциямен, психосоматикалық шағымдармен сипатталады. Бұл күйлер, әдетте, жеке маңызды психожарақат жағдайларға да, кәсіби қызметтің ерекшеліктеріне де тікелей байланысты салыстырмалы түрде ұзақ эмоционалдық қатты күйзеліс аясында пайда болады. Әдетте, мұндай күйлер біртіндеп қалыптасады және бастапқыда мерзімді болады. Алайда, уақыт өте келе бұл күйлер жиі-жиі пайда болады және олардың үстемдік ету уақыты әрдайым артады. Мұндай күйлердің пайда болуының негізгі себептерінің бірі -</w:t>
      </w:r>
      <w:r>
        <w:t xml:space="preserve"> </w:t>
      </w:r>
      <w:r w:rsidRPr="00AC3745">
        <w:t>айтарлықтай эмоционалдық шиелініс.</w:t>
      </w:r>
    </w:p>
    <w:p w:rsidR="00BF68F3" w:rsidRPr="00AC3745" w:rsidRDefault="00BF68F3" w:rsidP="00BF68F3">
      <w:pPr>
        <w:ind w:firstLine="284"/>
        <w:jc w:val="both"/>
      </w:pPr>
      <w:r w:rsidRPr="00AC3745">
        <w:t xml:space="preserve">Шекаралық күйлерді қалыптастырудағы эмоциялардың ерекше рөлін атап өту керек. </w:t>
      </w:r>
      <w:r w:rsidRPr="0045794E">
        <w:t>Табиғи апаттар немесе технологиялық апаттар сияқты травматикалық жағдайлардың нәтижесінде пайда болатын посттравматикалық стресстік бұзылулар да, адам қызметінің әлеуметтік жағдайының түбегейлі өзгеруінен туындаған стресстік бұзылулар да эмоционалды с</w:t>
      </w:r>
      <w:r>
        <w:t>ала</w:t>
      </w:r>
      <w:r w:rsidRPr="0045794E">
        <w:t>да көрінеді.</w:t>
      </w:r>
      <w:r>
        <w:t xml:space="preserve"> </w:t>
      </w:r>
      <w:r w:rsidRPr="00AC3745">
        <w:t>Адамның эмоциясы мен эмоционалды саласы туралы айта бастағанда, біз адамның күйін және оның мінез-құлқын реттеу мәселесіне шыңдап жақындадық. Бұл, бәлкім, бүкіл психологиялық ғылымның басты мәселесі шығар. Ол өте күрделі және қайшылықты. Қазіргі уақытта күйлерді, мінез-құлықты және жалпы қызметті психикалық реттеу қалай жүзеге асырылатыны туралы көптеген көзқарастар бар. Егер осы мәселеге қатысты бар көзқарастарды жалпылауға тырыссақ, онда психикалық бейімделу механизмдерінің жүйесі көп компонентті және бірқатар ішкі жүйелерден тұрады деген қорытындыға келуге болады, олардың арасында мыналарды бөліп көрсету қажет: (1) әлеуметтік-психологиялық байланыстардың ішкі жүйесі; (2) ақпаратты іздеу, қабылдау және өңдеудің ішкі жүйесі; (3) сергектік пен ұйқыны қамтамасыз етудің ішкі жүйесі; (4) эмоционалды әрекет етудің ішкі жүйесі; (5) эндокриндік-гуморальды реттеудің ішкі жүйесі және</w:t>
      </w:r>
      <w:r>
        <w:t xml:space="preserve"> басқалар (6). - Сур. 18.1 Ю.А.Александровскийге </w:t>
      </w:r>
      <w:r w:rsidRPr="00AC3745">
        <w:t>сәйкес</w:t>
      </w:r>
      <w:r>
        <w:t>,</w:t>
      </w:r>
      <w:r w:rsidRPr="00AC3745">
        <w:t xml:space="preserve"> бейімделген психикалық әрекетті функционалдық қамтамасыз етуді ұйымдастыру жүйесі сұлбалық түрде бейнеленген. Барлық осы ішкі жүйелерді екі деңгейдің біріне жатқызуға болатындығы анық - физиологиялық немесе психикалық, ал сыртқы орта талаптары белгілі бір бейімделу тосқауылына жеткенге дейін бейімделу қалыпты болады (7).</w:t>
      </w:r>
      <w:r>
        <w:t xml:space="preserve"> </w:t>
      </w:r>
      <w:r w:rsidRPr="002C1246">
        <w:t xml:space="preserve">Бейімделу </w:t>
      </w:r>
      <w:r w:rsidRPr="00AC3745">
        <w:t>тосқауылы</w:t>
      </w:r>
      <w:r>
        <w:t xml:space="preserve"> (барьер)</w:t>
      </w:r>
      <w:r w:rsidRPr="00AC3745">
        <w:t xml:space="preserve"> </w:t>
      </w:r>
      <w:r w:rsidRPr="002C1246">
        <w:t>- бұл сыртқы орта параметрлерінің шартты шекарасы, оның ішінде әлеуметтік те, оған сәйкес бейімделу мүмкін емес</w:t>
      </w:r>
      <w:r>
        <w:t xml:space="preserve"> </w:t>
      </w:r>
    </w:p>
    <w:p w:rsidR="00BF68F3" w:rsidRPr="00220A08" w:rsidRDefault="00BF68F3" w:rsidP="00BF68F3">
      <w:pPr>
        <w:ind w:firstLine="284"/>
        <w:jc w:val="both"/>
      </w:pPr>
      <w:r w:rsidRPr="00AC3745">
        <w:lastRenderedPageBreak/>
        <w:t>Бейімделу тосқауылы</w:t>
      </w:r>
      <w:r>
        <w:t xml:space="preserve"> (барьер)</w:t>
      </w:r>
      <w:r w:rsidRPr="00AC3745">
        <w:t xml:space="preserve"> - бұл сыртқы орта параметрлерінің, оның ішінде әлеуметтік параметрлердің шартты шекарасы, </w:t>
      </w:r>
      <w:r>
        <w:t>оған сәйкес</w:t>
      </w:r>
      <w:r w:rsidRPr="00AC3745">
        <w:t xml:space="preserve"> бейімделу мүмкін емес. Бейімделу тосқауылының сипаттамалары қатаң дара болып табылады. Александровскийдің пікірінше, олар  ортаның биологиялық факторларына да, адамның конституциялық түріне де, әлеуметтік факторларға да және бейімделу мүмкіндіктерін анықтайтын  тұлғаның жеке психологиялық ерекшеліктеріне де байланысты (сурет. 18.2). Мұндай жеке құрылымдарға біз адамның өзін-өзі бағалауын, оның құндылықтар жүйесін және т.б. жатқызамыз. Сондықтан бейімделудің сәттілігі физиологиялық және психикалық деңгейдегі жүйелердің қалыпты жұмыс істеуімен анықталады деген қорытынды жасауымыз керек.</w:t>
      </w:r>
    </w:p>
    <w:p w:rsidR="00BF68F3" w:rsidRDefault="00BF68F3" w:rsidP="00BF68F3">
      <w:pPr>
        <w:pStyle w:val="FR3"/>
        <w:tabs>
          <w:tab w:val="left" w:pos="4834"/>
        </w:tabs>
        <w:spacing w:before="0"/>
        <w:rPr>
          <w:b/>
          <w:sz w:val="28"/>
          <w:szCs w:val="28"/>
        </w:rPr>
      </w:pPr>
    </w:p>
    <w:p w:rsidR="00BF68F3" w:rsidRPr="00AC3745" w:rsidRDefault="00BF68F3" w:rsidP="00BF68F3">
      <w:pPr>
        <w:pStyle w:val="FR3"/>
        <w:tabs>
          <w:tab w:val="left" w:pos="4834"/>
        </w:tabs>
        <w:spacing w:before="0"/>
        <w:rPr>
          <w:b/>
          <w:sz w:val="28"/>
          <w:szCs w:val="28"/>
          <w:lang w:val="kk-KZ"/>
        </w:rPr>
      </w:pPr>
      <w:r w:rsidRPr="00AC3745">
        <w:rPr>
          <w:b/>
          <w:sz w:val="28"/>
          <w:szCs w:val="28"/>
        </w:rPr>
        <w:t>Психи</w:t>
      </w:r>
      <w:r w:rsidRPr="00AC3745">
        <w:rPr>
          <w:b/>
          <w:sz w:val="28"/>
          <w:szCs w:val="28"/>
          <w:lang w:val="kk-KZ"/>
        </w:rPr>
        <w:t>калық күй және оны реттеу</w:t>
      </w:r>
      <w:r w:rsidRPr="00AC3745">
        <w:rPr>
          <w:b/>
          <w:sz w:val="28"/>
          <w:szCs w:val="28"/>
        </w:rPr>
        <w:tab/>
      </w:r>
    </w:p>
    <w:p w:rsidR="00BF68F3" w:rsidRPr="00AC3745" w:rsidRDefault="00BF68F3" w:rsidP="00BF68F3">
      <w:pPr>
        <w:tabs>
          <w:tab w:val="center" w:pos="6945"/>
        </w:tabs>
        <w:jc w:val="both"/>
      </w:pPr>
      <w:r w:rsidRPr="00AC3745">
        <w:rPr>
          <w:noProof/>
          <w:lang w:eastAsia="kk-KZ"/>
        </w:rPr>
        <mc:AlternateContent>
          <mc:Choice Requires="wps">
            <w:drawing>
              <wp:anchor distT="0" distB="0" distL="114300" distR="114300" simplePos="0" relativeHeight="251659264" behindDoc="0" locked="0" layoutInCell="0" allowOverlap="1" wp14:anchorId="2D06B708" wp14:editId="75A86DE4">
                <wp:simplePos x="0" y="0"/>
                <wp:positionH relativeFrom="column">
                  <wp:posOffset>-75565</wp:posOffset>
                </wp:positionH>
                <wp:positionV relativeFrom="paragraph">
                  <wp:posOffset>163830</wp:posOffset>
                </wp:positionV>
                <wp:extent cx="2817495" cy="2952115"/>
                <wp:effectExtent l="0" t="0" r="20955" b="19685"/>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7495" cy="2952115"/>
                        </a:xfrm>
                        <a:prstGeom prst="rect">
                          <a:avLst/>
                        </a:prstGeom>
                        <a:solidFill>
                          <a:srgbClr val="FFFFFF"/>
                        </a:solidFill>
                        <a:ln w="9525">
                          <a:solidFill>
                            <a:srgbClr val="FFFFFF"/>
                          </a:solidFill>
                          <a:miter lim="800000"/>
                          <a:headEnd/>
                          <a:tailEnd/>
                        </a:ln>
                      </wps:spPr>
                      <wps:txbx>
                        <w:txbxContent>
                          <w:p w:rsidR="00BF68F3" w:rsidRDefault="00BF68F3" w:rsidP="00BF68F3">
                            <w:pPr>
                              <w:pStyle w:val="a4"/>
                              <w:tabs>
                                <w:tab w:val="clear" w:pos="4677"/>
                                <w:tab w:val="clear" w:pos="9355"/>
                              </w:tabs>
                            </w:pPr>
                            <w:r>
                              <w:rPr>
                                <w:noProof/>
                                <w:lang w:eastAsia="kk-KZ"/>
                              </w:rPr>
                              <w:drawing>
                                <wp:inline distT="0" distB="0" distL="0" distR="0" wp14:anchorId="22FB4D6C" wp14:editId="1DD5F2F1">
                                  <wp:extent cx="2267712" cy="282310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3334" cy="284255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06B708" id="_x0000_t202" coordsize="21600,21600" o:spt="202" path="m,l,21600r21600,l21600,xe">
                <v:stroke joinstyle="miter"/>
                <v:path gradientshapeok="t" o:connecttype="rect"/>
              </v:shapetype>
              <v:shape id="Надпись 24" o:spid="_x0000_s1026" type="#_x0000_t202" style="position:absolute;left:0;text-align:left;margin-left:-5.95pt;margin-top:12.9pt;width:221.85pt;height:23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" o:allowincell="f" strokecolor="white">
                <v:textbox>
                  <w:txbxContent>
                    <w:p w:rsidR="00BF68F3" w:rsidRDefault="00BF68F3" w:rsidP="00BF68F3">
                      <w:pPr>
                        <w:pStyle w:val="a4"/>
                        <w:tabs>
                          <w:tab w:val="clear" w:pos="4677"/>
                          <w:tab w:val="clear" w:pos="9355"/>
                        </w:tabs>
                      </w:pPr>
                      <w:r>
                        <w:rPr>
                          <w:noProof/>
                          <w:lang w:eastAsia="kk-KZ"/>
                        </w:rPr>
                        <w:drawing>
                          <wp:inline distT="0" distB="0" distL="0" distR="0" wp14:anchorId="22FB4D6C" wp14:editId="1DD5F2F1">
                            <wp:extent cx="2267712" cy="282310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3334" cy="2842554"/>
                                    </a:xfrm>
                                    <a:prstGeom prst="rect">
                                      <a:avLst/>
                                    </a:prstGeom>
                                    <a:noFill/>
                                    <a:ln>
                                      <a:noFill/>
                                    </a:ln>
                                  </pic:spPr>
                                </pic:pic>
                              </a:graphicData>
                            </a:graphic>
                          </wp:inline>
                        </w:drawing>
                      </w:r>
                    </w:p>
                  </w:txbxContent>
                </v:textbox>
              </v:shape>
            </w:pict>
          </mc:Fallback>
        </mc:AlternateContent>
      </w:r>
      <w:r w:rsidRPr="00AC3745">
        <w:tab/>
      </w: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r w:rsidRPr="00AC3745">
        <w:rPr>
          <w:noProof/>
          <w:lang w:eastAsia="kk-KZ"/>
        </w:rPr>
        <mc:AlternateContent>
          <mc:Choice Requires="wps">
            <w:drawing>
              <wp:anchor distT="0" distB="0" distL="114300" distR="114300" simplePos="0" relativeHeight="251660288" behindDoc="0" locked="0" layoutInCell="0" allowOverlap="1" wp14:anchorId="598CC8AD" wp14:editId="08FB70A3">
                <wp:simplePos x="0" y="0"/>
                <wp:positionH relativeFrom="column">
                  <wp:posOffset>2421890</wp:posOffset>
                </wp:positionH>
                <wp:positionV relativeFrom="paragraph">
                  <wp:posOffset>143510</wp:posOffset>
                </wp:positionV>
                <wp:extent cx="3971925" cy="1124585"/>
                <wp:effectExtent l="0" t="0" r="28575" b="18415"/>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1925" cy="1124585"/>
                        </a:xfrm>
                        <a:prstGeom prst="rect">
                          <a:avLst/>
                        </a:prstGeom>
                        <a:solidFill>
                          <a:srgbClr val="FFFFFF"/>
                        </a:solidFill>
                        <a:ln w="9525">
                          <a:solidFill>
                            <a:srgbClr val="FFFFFF"/>
                          </a:solidFill>
                          <a:miter lim="800000"/>
                          <a:headEnd/>
                          <a:tailEnd/>
                        </a:ln>
                      </wps:spPr>
                      <wps:txbx>
                        <w:txbxContent>
                          <w:p w:rsidR="00BF68F3" w:rsidRPr="00B8635B" w:rsidRDefault="00BF68F3" w:rsidP="00BF68F3">
                            <w:pPr>
                              <w:rPr>
                                <w:b/>
                                <w:i/>
                                <w:sz w:val="24"/>
                                <w:szCs w:val="24"/>
                              </w:rPr>
                            </w:pPr>
                            <w:r w:rsidRPr="007A4464">
                              <w:rPr>
                                <w:i/>
                                <w:sz w:val="24"/>
                                <w:szCs w:val="24"/>
                              </w:rPr>
                              <w:t>18.1</w:t>
                            </w:r>
                            <w:r>
                              <w:rPr>
                                <w:i/>
                                <w:sz w:val="24"/>
                                <w:szCs w:val="24"/>
                              </w:rPr>
                              <w:t xml:space="preserve"> сур. Бейімделген психикалық  әрекетті функционалдық қамтамасыз етудің жүйелік ұйымдастырылуының сұлбалық көрінісі</w:t>
                            </w:r>
                            <w:r w:rsidRPr="00B8635B">
                              <w:rPr>
                                <w:i/>
                                <w:sz w:val="24"/>
                                <w:szCs w:val="24"/>
                              </w:rPr>
                              <w:t xml:space="preserve"> (</w:t>
                            </w:r>
                            <w:r>
                              <w:rPr>
                                <w:i/>
                                <w:sz w:val="24"/>
                                <w:szCs w:val="24"/>
                              </w:rPr>
                              <w:t>Ю. А. Александровский бойынша</w:t>
                            </w:r>
                            <w:r w:rsidRPr="00B8635B">
                              <w:rPr>
                                <w:i/>
                                <w:sz w:val="24"/>
                                <w:szCs w:val="24"/>
                              </w:rPr>
                              <w:t xml:space="preserve">), </w:t>
                            </w:r>
                            <w:r>
                              <w:rPr>
                                <w:b/>
                                <w:i/>
                                <w:sz w:val="24"/>
                                <w:szCs w:val="24"/>
                              </w:rPr>
                              <w:t>Түсіндірмесі мәтінде</w:t>
                            </w:r>
                          </w:p>
                          <w:p w:rsidR="00BF68F3" w:rsidRPr="00B8635B" w:rsidRDefault="00BF68F3" w:rsidP="00BF68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CC8AD" id="Надпись 23" o:spid="_x0000_s1027" type="#_x0000_t202" style="position:absolute;left:0;text-align:left;margin-left:190.7pt;margin-top:11.3pt;width:312.75pt;height:8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" o:allowincell="f" strokecolor="white">
                <v:textbox>
                  <w:txbxContent>
                    <w:p w:rsidR="00BF68F3" w:rsidRPr="00B8635B" w:rsidRDefault="00BF68F3" w:rsidP="00BF68F3">
                      <w:pPr>
                        <w:rPr>
                          <w:b/>
                          <w:i/>
                          <w:sz w:val="24"/>
                          <w:szCs w:val="24"/>
                        </w:rPr>
                      </w:pPr>
                      <w:r w:rsidRPr="007A4464">
                        <w:rPr>
                          <w:i/>
                          <w:sz w:val="24"/>
                          <w:szCs w:val="24"/>
                        </w:rPr>
                        <w:t>18.1</w:t>
                      </w:r>
                      <w:r>
                        <w:rPr>
                          <w:i/>
                          <w:sz w:val="24"/>
                          <w:szCs w:val="24"/>
                        </w:rPr>
                        <w:t xml:space="preserve"> сур. Бейімделген психикалық  әрекетті функционалдық қамтамасыз етудің жүйелік ұйымдастырылуының сұлбалық көрінісі</w:t>
                      </w:r>
                      <w:r w:rsidRPr="00B8635B">
                        <w:rPr>
                          <w:i/>
                          <w:sz w:val="24"/>
                          <w:szCs w:val="24"/>
                        </w:rPr>
                        <w:t xml:space="preserve"> (</w:t>
                      </w:r>
                      <w:r>
                        <w:rPr>
                          <w:i/>
                          <w:sz w:val="24"/>
                          <w:szCs w:val="24"/>
                        </w:rPr>
                        <w:t>Ю. А. Александровский бойынша</w:t>
                      </w:r>
                      <w:r w:rsidRPr="00B8635B">
                        <w:rPr>
                          <w:i/>
                          <w:sz w:val="24"/>
                          <w:szCs w:val="24"/>
                        </w:rPr>
                        <w:t xml:space="preserve">), </w:t>
                      </w:r>
                      <w:r>
                        <w:rPr>
                          <w:b/>
                          <w:i/>
                          <w:sz w:val="24"/>
                          <w:szCs w:val="24"/>
                        </w:rPr>
                        <w:t>Түсіндірмесі мәтінде</w:t>
                      </w:r>
                    </w:p>
                    <w:p w:rsidR="00BF68F3" w:rsidRPr="00B8635B" w:rsidRDefault="00BF68F3" w:rsidP="00BF68F3"/>
                  </w:txbxContent>
                </v:textbox>
              </v:shape>
            </w:pict>
          </mc:Fallback>
        </mc:AlternateContent>
      </w: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Default="00BF68F3" w:rsidP="00BF68F3">
      <w:pPr>
        <w:tabs>
          <w:tab w:val="center" w:pos="6945"/>
        </w:tabs>
        <w:jc w:val="both"/>
      </w:pPr>
    </w:p>
    <w:p w:rsidR="00BF68F3" w:rsidRDefault="00BF68F3" w:rsidP="00BF68F3">
      <w:pPr>
        <w:ind w:firstLine="708"/>
        <w:jc w:val="both"/>
      </w:pPr>
    </w:p>
    <w:p w:rsidR="00BF68F3" w:rsidRDefault="00BF68F3" w:rsidP="00BF68F3">
      <w:pPr>
        <w:ind w:firstLine="708"/>
        <w:jc w:val="both"/>
      </w:pPr>
      <w:r w:rsidRPr="00AC3745">
        <w:t>Алайда, бұ</w:t>
      </w:r>
      <w:r>
        <w:t>л жүйелер бір-біріне жанаспай</w:t>
      </w:r>
      <w:r w:rsidRPr="00AC3745">
        <w:t xml:space="preserve"> жұмыс </w:t>
      </w:r>
      <w:r>
        <w:t>жасай</w:t>
      </w:r>
      <w:r w:rsidRPr="00AC3745">
        <w:t xml:space="preserve"> алмайды. Осы екі деңгейдің өзара байланысын қамтамасыз ететін және адамның қалыпты әрекетін қамтамасыз ететін компонент бар шығар. Сондай-ақ, бұл компонент екі жақты сипатқа ие болуы керек: бір жағынан психикалық, екінші жағынан физиологиялық деп болжауымыз қажет. Бейімделу үдерісін реттеу жүйесіндегі мұндай компонент - бұл эмоциялар.</w:t>
      </w:r>
    </w:p>
    <w:p w:rsidR="00BF68F3" w:rsidRPr="00AC3745" w:rsidRDefault="00BF68F3" w:rsidP="00BF68F3">
      <w:pPr>
        <w:ind w:firstLine="708"/>
        <w:jc w:val="both"/>
      </w:pPr>
    </w:p>
    <w:p w:rsidR="00BF68F3" w:rsidRPr="00AC3745" w:rsidRDefault="00BF68F3" w:rsidP="00BF68F3">
      <w:pPr>
        <w:framePr w:h="4360" w:hSpace="80" w:vSpace="40" w:wrap="auto" w:vAnchor="text" w:hAnchor="text" w:x="1" w:y="41" w:anchorLock="1"/>
        <w:jc w:val="both"/>
      </w:pPr>
    </w:p>
    <w:p w:rsidR="00BF68F3" w:rsidRDefault="00BF68F3" w:rsidP="00BF68F3">
      <w:pPr>
        <w:jc w:val="both"/>
        <w:rPr>
          <w:i/>
        </w:rPr>
      </w:pPr>
      <w:r w:rsidRPr="00AC3745">
        <w:rPr>
          <w:b/>
          <w:i/>
        </w:rPr>
        <w:t>18.2 сур.</w:t>
      </w:r>
      <w:r w:rsidRPr="00AC3745">
        <w:rPr>
          <w:i/>
        </w:rPr>
        <w:t xml:space="preserve"> Психикалық бейімделудің функционалдық тосқауылы туралы сұлбалық көрінініс (Ю.А. Александровский бойынша)</w:t>
      </w:r>
    </w:p>
    <w:p w:rsidR="00BF68F3" w:rsidRDefault="00BF68F3" w:rsidP="00BF68F3">
      <w:pPr>
        <w:jc w:val="both"/>
        <w:rPr>
          <w:i/>
        </w:rPr>
      </w:pPr>
    </w:p>
    <w:p w:rsidR="00BF68F3" w:rsidRPr="003B4D87" w:rsidRDefault="00BF68F3" w:rsidP="00BF68F3">
      <w:pPr>
        <w:pStyle w:val="FR2"/>
        <w:pBdr>
          <w:bottom w:val="single" w:sz="6" w:space="1" w:color="auto"/>
        </w:pBdr>
        <w:spacing w:before="0" w:line="240" w:lineRule="auto"/>
        <w:rPr>
          <w:rFonts w:ascii="Times New Roman" w:hAnsi="Times New Roman"/>
          <w:sz w:val="28"/>
          <w:szCs w:val="28"/>
          <w:lang w:val="kk-KZ"/>
        </w:rPr>
      </w:pPr>
      <w:r>
        <w:rPr>
          <w:noProof/>
          <w:lang w:val="kk-KZ" w:eastAsia="kk-KZ"/>
        </w:rPr>
        <w:lastRenderedPageBreak/>
        <w:drawing>
          <wp:inline distT="0" distB="0" distL="0" distR="0" wp14:anchorId="311CE440" wp14:editId="3C6D2638">
            <wp:extent cx="5828030" cy="2512060"/>
            <wp:effectExtent l="0" t="0" r="127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8030" cy="2512060"/>
                    </a:xfrm>
                    <a:prstGeom prst="rect">
                      <a:avLst/>
                    </a:prstGeom>
                    <a:noFill/>
                    <a:ln>
                      <a:noFill/>
                    </a:ln>
                  </pic:spPr>
                </pic:pic>
              </a:graphicData>
            </a:graphic>
          </wp:inline>
        </w:drawing>
      </w:r>
    </w:p>
    <w:p w:rsidR="00BF68F3" w:rsidRPr="003B4D87"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p>
    <w:p w:rsidR="00BF68F3"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p>
    <w:p w:rsidR="00BF68F3" w:rsidRPr="00AC3745"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r w:rsidRPr="006231C3">
        <w:rPr>
          <w:rFonts w:ascii="Times New Roman" w:hAnsi="Times New Roman"/>
          <w:sz w:val="28"/>
          <w:szCs w:val="28"/>
          <w:lang w:val="kk-KZ"/>
        </w:rPr>
        <w:t>Эмоционал</w:t>
      </w:r>
      <w:r w:rsidRPr="00AC3745">
        <w:rPr>
          <w:rFonts w:ascii="Times New Roman" w:hAnsi="Times New Roman"/>
          <w:sz w:val="28"/>
          <w:szCs w:val="28"/>
          <w:lang w:val="kk-KZ"/>
        </w:rPr>
        <w:t xml:space="preserve">дық </w:t>
      </w:r>
      <w:r>
        <w:rPr>
          <w:rFonts w:ascii="Times New Roman" w:hAnsi="Times New Roman"/>
          <w:sz w:val="28"/>
          <w:szCs w:val="28"/>
          <w:lang w:val="kk-KZ"/>
        </w:rPr>
        <w:t>стрес</w:t>
      </w:r>
      <w:r w:rsidRPr="00AC3745">
        <w:rPr>
          <w:rFonts w:ascii="Times New Roman" w:hAnsi="Times New Roman"/>
          <w:sz w:val="28"/>
          <w:szCs w:val="28"/>
          <w:lang w:val="kk-KZ"/>
        </w:rPr>
        <w:t xml:space="preserve">с және </w:t>
      </w:r>
      <w:r w:rsidRPr="006231C3">
        <w:rPr>
          <w:rFonts w:ascii="Times New Roman" w:hAnsi="Times New Roman"/>
          <w:sz w:val="28"/>
          <w:szCs w:val="28"/>
          <w:lang w:val="kk-KZ"/>
        </w:rPr>
        <w:t>эмоционал</w:t>
      </w:r>
      <w:r w:rsidRPr="00AC3745">
        <w:rPr>
          <w:rFonts w:ascii="Times New Roman" w:hAnsi="Times New Roman"/>
          <w:sz w:val="28"/>
          <w:szCs w:val="28"/>
          <w:lang w:val="kk-KZ"/>
        </w:rPr>
        <w:t xml:space="preserve">дық күйлерді реттеу </w:t>
      </w:r>
    </w:p>
    <w:p w:rsidR="00BF68F3" w:rsidRPr="00AC3745" w:rsidRDefault="00BF68F3" w:rsidP="00BF68F3">
      <w:pPr>
        <w:pStyle w:val="FR3"/>
        <w:spacing w:before="0"/>
        <w:ind w:firstLine="284"/>
        <w:jc w:val="right"/>
        <w:rPr>
          <w:sz w:val="28"/>
          <w:szCs w:val="28"/>
          <w:lang w:val="kk-KZ"/>
        </w:rPr>
      </w:pPr>
      <w:r w:rsidRPr="00AC3745">
        <w:rPr>
          <w:b/>
          <w:sz w:val="28"/>
          <w:szCs w:val="28"/>
          <w:lang w:val="kk-KZ"/>
        </w:rPr>
        <w:t>Қысқа мазмұны</w:t>
      </w:r>
    </w:p>
    <w:p w:rsidR="00BF68F3" w:rsidRPr="00AC3745" w:rsidRDefault="00BF68F3" w:rsidP="00BF68F3">
      <w:pPr>
        <w:ind w:firstLine="284"/>
        <w:jc w:val="both"/>
      </w:pPr>
      <w:r w:rsidRPr="00AC3745">
        <w:t xml:space="preserve">Эмоционалдық </w:t>
      </w:r>
      <w:r w:rsidRPr="0079061A">
        <w:t>стресс</w:t>
      </w:r>
      <w:r w:rsidRPr="00AC3745">
        <w:t xml:space="preserve"> туралы </w:t>
      </w:r>
      <w:r w:rsidRPr="0079061A">
        <w:t>ұғым.</w:t>
      </w:r>
      <w:r w:rsidRPr="00AC3745">
        <w:t xml:space="preserve"> </w:t>
      </w:r>
      <w:r>
        <w:t xml:space="preserve">Стресс </w:t>
      </w:r>
      <w:r w:rsidRPr="00AC3745">
        <w:t>ағзаның арнайы емес реакциясы ре</w:t>
      </w:r>
      <w:r>
        <w:t>тінде. Г. Селье бойынша стресс</w:t>
      </w:r>
      <w:r w:rsidRPr="00AC3745">
        <w:t xml:space="preserve">тің негізгі кезеңдері. Психикалық </w:t>
      </w:r>
      <w:r>
        <w:t>стрес</w:t>
      </w:r>
      <w:r w:rsidRPr="00AC3745">
        <w:t xml:space="preserve">стің жіктелуі. Ақпараттық </w:t>
      </w:r>
      <w:r>
        <w:t>стресс</w:t>
      </w:r>
      <w:r w:rsidRPr="00AC3745">
        <w:t xml:space="preserve">тің пайда болу шарттары. Эмоционалдық </w:t>
      </w:r>
      <w:r>
        <w:t>стресс</w:t>
      </w:r>
      <w:r w:rsidRPr="00AC3745">
        <w:t xml:space="preserve">тің ерекшеліктері. Мазасыздықтың жіктелуі. </w:t>
      </w:r>
      <w:r>
        <w:t>Стрес</w:t>
      </w:r>
      <w:r w:rsidRPr="00AC3745">
        <w:t>стің</w:t>
      </w:r>
      <w:r>
        <w:t xml:space="preserve"> </w:t>
      </w:r>
      <w:r w:rsidRPr="00AC3745">
        <w:t xml:space="preserve"> жеке ерекшеліктері мен көріністері.</w:t>
      </w:r>
    </w:p>
    <w:p w:rsidR="00BF68F3" w:rsidRPr="00AC3745" w:rsidRDefault="00BF68F3" w:rsidP="00BF68F3">
      <w:pPr>
        <w:ind w:firstLine="284"/>
        <w:jc w:val="both"/>
      </w:pPr>
      <w:r w:rsidRPr="00AC3745">
        <w:t xml:space="preserve">Эмоционалдық күйлерді </w:t>
      </w:r>
      <w:r w:rsidRPr="0079061A">
        <w:t>реттеу.</w:t>
      </w:r>
      <w:r w:rsidRPr="00AC3745">
        <w:t xml:space="preserve"> Ф.Б. Березинге сәйкес психикалық күйлерді реттеу механизмдері. Психологиялық қорғау функциялары және психологиялық қорғау түрлерінің жіктелуі. </w:t>
      </w:r>
      <w:r>
        <w:t>Стресс</w:t>
      </w:r>
      <w:r w:rsidRPr="00AC3745">
        <w:t xml:space="preserve"> күйін қалыптастырудағы фрустрацияның рөлі. </w:t>
      </w:r>
      <w:r>
        <w:t>Стресс</w:t>
      </w:r>
      <w:r w:rsidRPr="00AC3745">
        <w:t>тің дамуындағы қажеттіліктер және олардың рөлі. Интрапсихикалық қақтығыс. Интеграцияланған мінез-құлықты құру ерекшеліктері.</w:t>
      </w:r>
    </w:p>
    <w:p w:rsidR="00BF68F3" w:rsidRPr="00AC3745" w:rsidRDefault="00BF68F3" w:rsidP="00BF68F3">
      <w:pPr>
        <w:pStyle w:val="FR2"/>
        <w:spacing w:before="0" w:line="240" w:lineRule="auto"/>
        <w:ind w:firstLine="284"/>
        <w:rPr>
          <w:rFonts w:ascii="Times New Roman" w:hAnsi="Times New Roman"/>
          <w:sz w:val="28"/>
          <w:szCs w:val="28"/>
          <w:lang w:val="kk-KZ"/>
        </w:rPr>
      </w:pPr>
      <w:r>
        <w:rPr>
          <w:rFonts w:ascii="Times New Roman" w:hAnsi="Times New Roman"/>
          <w:sz w:val="28"/>
          <w:szCs w:val="28"/>
          <w:lang w:val="kk-KZ"/>
        </w:rPr>
        <w:t>Эмоционалдық стрес</w:t>
      </w:r>
      <w:r w:rsidRPr="00AC3745">
        <w:rPr>
          <w:rFonts w:ascii="Times New Roman" w:hAnsi="Times New Roman"/>
          <w:sz w:val="28"/>
          <w:szCs w:val="28"/>
          <w:lang w:val="kk-KZ"/>
        </w:rPr>
        <w:t>с туралы ұғым</w:t>
      </w:r>
      <w:r>
        <w:rPr>
          <w:rFonts w:ascii="Times New Roman" w:hAnsi="Times New Roman"/>
          <w:sz w:val="28"/>
          <w:szCs w:val="28"/>
          <w:lang w:val="kk-KZ"/>
        </w:rPr>
        <w:t>.</w:t>
      </w:r>
      <w:r w:rsidRPr="00AC3745">
        <w:rPr>
          <w:rFonts w:ascii="Times New Roman" w:hAnsi="Times New Roman"/>
          <w:sz w:val="28"/>
          <w:szCs w:val="28"/>
          <w:lang w:val="kk-KZ"/>
        </w:rPr>
        <w:t xml:space="preserve"> </w:t>
      </w:r>
    </w:p>
    <w:p w:rsidR="00BF68F3" w:rsidRPr="00AC3745" w:rsidRDefault="00BF68F3" w:rsidP="00BF68F3">
      <w:pPr>
        <w:pStyle w:val="FR2"/>
        <w:spacing w:before="0" w:line="240" w:lineRule="auto"/>
        <w:ind w:firstLine="284"/>
        <w:rPr>
          <w:rFonts w:ascii="Times New Roman" w:hAnsi="Times New Roman"/>
          <w:b w:val="0"/>
          <w:sz w:val="28"/>
          <w:szCs w:val="28"/>
          <w:lang w:val="kk-KZ"/>
        </w:rPr>
      </w:pPr>
      <w:r w:rsidRPr="00AC3745">
        <w:rPr>
          <w:rFonts w:ascii="Times New Roman" w:hAnsi="Times New Roman"/>
          <w:b w:val="0"/>
          <w:sz w:val="28"/>
          <w:szCs w:val="28"/>
          <w:lang w:val="kk-KZ"/>
        </w:rPr>
        <w:t xml:space="preserve">Бір уақытта дербес физиологиялық, психикалық және әлеуметтік құбылыс бола отырып, </w:t>
      </w:r>
      <w:r>
        <w:rPr>
          <w:rFonts w:ascii="Times New Roman" w:hAnsi="Times New Roman"/>
          <w:b w:val="0"/>
          <w:sz w:val="28"/>
          <w:szCs w:val="28"/>
          <w:lang w:val="kk-KZ"/>
        </w:rPr>
        <w:t>стрес</w:t>
      </w:r>
      <w:r w:rsidRPr="00AC3745">
        <w:rPr>
          <w:rFonts w:ascii="Times New Roman" w:hAnsi="Times New Roman"/>
          <w:b w:val="0"/>
          <w:sz w:val="28"/>
          <w:szCs w:val="28"/>
          <w:lang w:val="kk-KZ"/>
        </w:rPr>
        <w:t xml:space="preserve">с - бұл эмоционалдық күйдің тағы бір түрі. Бұл жағдай физиологиялық және психикалық белсенділіктің жоғарылауымен </w:t>
      </w:r>
      <w:r w:rsidRPr="00AC3745">
        <w:rPr>
          <w:rFonts w:ascii="Times New Roman" w:hAnsi="Times New Roman"/>
          <w:b w:val="0"/>
          <w:sz w:val="28"/>
          <w:szCs w:val="28"/>
          <w:lang w:val="kk-KZ"/>
        </w:rPr>
        <w:lastRenderedPageBreak/>
        <w:t xml:space="preserve">сипатталады. Бұл ретте, </w:t>
      </w:r>
      <w:r>
        <w:rPr>
          <w:rFonts w:ascii="Times New Roman" w:hAnsi="Times New Roman"/>
          <w:b w:val="0"/>
          <w:sz w:val="28"/>
          <w:szCs w:val="28"/>
          <w:lang w:val="kk-KZ"/>
        </w:rPr>
        <w:t>стресс</w:t>
      </w:r>
      <w:r w:rsidRPr="00AC3745">
        <w:rPr>
          <w:rFonts w:ascii="Times New Roman" w:hAnsi="Times New Roman"/>
          <w:b w:val="0"/>
          <w:sz w:val="28"/>
          <w:szCs w:val="28"/>
          <w:lang w:val="kk-KZ"/>
        </w:rPr>
        <w:t>тің негізгі сипаттамаларының бірі – оның аса тұрақсыздығы. Қолайлы жағдайларда бұл күй оңтайлы күйге, ал қолайсыз жағдайларда - жүйке-эмоционалдық шиеленіске айналуы мүмкін, бұл жүйелер мен органдардың жұмыс қабілеттілігі мен тиімділігінің төмендеуімен, энергия ресурстарының сарқылуымен сипатталады.</w:t>
      </w:r>
    </w:p>
    <w:p w:rsidR="00BF68F3" w:rsidRPr="00AC3745" w:rsidRDefault="00BF68F3" w:rsidP="00BF68F3">
      <w:pPr>
        <w:ind w:firstLine="284"/>
        <w:jc w:val="both"/>
      </w:pPr>
      <w:r>
        <w:t>Стрес</w:t>
      </w:r>
      <w:r w:rsidRPr="00AC3745">
        <w:t xml:space="preserve">с дегеніміз не? </w:t>
      </w:r>
      <w:r>
        <w:t>Стрес</w:t>
      </w:r>
      <w:r w:rsidRPr="00AC3745">
        <w:t xml:space="preserve">с дегеніміз - ағзаның оған қойылған сыртқы </w:t>
      </w:r>
      <w:r>
        <w:t xml:space="preserve"> </w:t>
      </w:r>
      <w:r w:rsidRPr="00AC3745">
        <w:t xml:space="preserve">немесе ішкі талаптарға арнайы емес жауабы. Бұл ұғымды Г. Селье ұсынды. Ол әртүрлі жағымсыз әсерлерге, мысалы, суыққа, шаршауға, қорқынышқа, қорлауға, ауырсынуға және т.б., ағза әр әсер үшін нақты қорғау реакциясымен ғана емес, сонымен қатар жалпы, біртекті кешенді реакциямен де ағзаға қандай қоздырғыш әсер етуіне байланысты емес жауап беретінін анықтай алды. Бұл ретте әсер ету мен ағза жауабының  арасындағы аралықта белгілі бір үдерістер дамиды. Бұл үдерістер Г. Сельенің классикалық зерттеулерінде сипатталған,  бұл </w:t>
      </w:r>
      <w:r>
        <w:t>стрес</w:t>
      </w:r>
      <w:r w:rsidRPr="00AC3745">
        <w:t>с кезеңдері кез-келген бейімделу үдерісіне тән екенін дәлелдейді. Атап айтқанда, олар бейімделудің қайта құруын (дабыл және жұмылдыру фазасы деп аталатын) барынша тиімді бейімделу фазасы (резистенция фазасы) және қолайсыз нәтиже жағдайында бейімделу үдерісінің бұзылуын (бейімделудің бұзылуы) талап ететін әсерге тікелей реакцияны қамтиды.</w:t>
      </w:r>
    </w:p>
    <w:p w:rsidR="00BF68F3" w:rsidRPr="00AC3745" w:rsidRDefault="00BF68F3" w:rsidP="00BF68F3">
      <w:pPr>
        <w:ind w:firstLine="284"/>
        <w:jc w:val="both"/>
      </w:pPr>
      <w:r w:rsidRPr="00AC3745">
        <w:t xml:space="preserve">Бірінші фазада - мазасыздық фазасында - ағзаның қорғау күштерін жұмылдыру жүзеге асырылады, ол оның тұрақтылығын арттырады. Бұл ретте </w:t>
      </w:r>
      <w:r>
        <w:t>ағза</w:t>
      </w:r>
      <w:r w:rsidRPr="00AC3745">
        <w:t xml:space="preserve"> </w:t>
      </w:r>
      <w:r>
        <w:t>үлкен күйзеліспен</w:t>
      </w:r>
      <w:r w:rsidRPr="00AC3745">
        <w:t xml:space="preserve"> жұмыс істейді. Алайда, бұл фазада ол әлі де тер</w:t>
      </w:r>
      <w:r>
        <w:t>ең құрылымдық қайта құруларсыз,</w:t>
      </w:r>
      <w:r w:rsidRPr="00AC3745">
        <w:t xml:space="preserve"> резервтерді функционалды жұмылдыру арқылы жүктемені жеңе алады. Физиологиялық тұрғыдан бастапқы жұмылдыру, әдетте, келесідей көрінеді: қан ұйып кетеді, ондағы хлор иондарының мөлшері төмендейді, азоттың, фосфаттың, калийдің бөлінуі жоғарылайды, бауыр немесе көкбауырдың ұлғаюы және т. б. байқалады. Көптеген адамдарда бірінші фаза соңында жұмыс қабілетінің біршама жоғарылауы байқалады.</w:t>
      </w:r>
    </w:p>
    <w:p w:rsidR="00BF68F3" w:rsidRPr="00AC3745" w:rsidRDefault="00BF68F3" w:rsidP="00BF68F3">
      <w:pPr>
        <w:ind w:firstLine="284"/>
        <w:jc w:val="both"/>
      </w:pPr>
      <w:r w:rsidRPr="00AC3745">
        <w:t xml:space="preserve">Бірінші фазадан кейін екінші фаза басталады. Ол әдетте резистенция фазасы (тұрақтандыру) немесе ең тиімді бейімделу деп аталады. Бұл кезеңде ағзаның бейімделу резервтерін жұмсаудың тепе-теңдігі байқалады. Бірінші фазада тепе-теңдіктен шығарылған барлық параметрлер жаңа деңгейде бекітіледі. Бұл ретте әсер ететін орта факторларына әрекет ету нормасынан ерекшеленетіндер аз қамтамасыз етіледі. Бірақ егер </w:t>
      </w:r>
      <w:r>
        <w:t>стрес</w:t>
      </w:r>
      <w:r w:rsidRPr="00AC3745">
        <w:t>с ұзақ уақытқа созылса немесе әсер ететін стрессорлар өте қарқынды болса, онда сөзсіз үшінші фаза - сарқылу фазасы келеді. Функционалды резервтер бірінші және екінші фазаларда таусылғандықтан, ағзада құрылымдық қайта құру жүреді, бірақ қалыпты жұмыс істеу үшін олар жеткіліксіз болған кезде,  орта мен қызметтің өзгерген жағдайларына одан әрі бейімделу ерте ме, кеш пе ағзаның сарқылатын қалпына келмейтін энергетикалық ресурстары есебінен жүзеге асырылады.</w:t>
      </w:r>
    </w:p>
    <w:p w:rsidR="00BF68F3" w:rsidRDefault="00BF68F3" w:rsidP="00BF68F3">
      <w:pPr>
        <w:ind w:firstLine="284"/>
        <w:jc w:val="both"/>
      </w:pPr>
      <w:r w:rsidRPr="00AC3745">
        <w:t xml:space="preserve">Айта кету керек, кез-келген әсер </w:t>
      </w:r>
      <w:r>
        <w:t>стресс</w:t>
      </w:r>
      <w:r w:rsidRPr="00AC3745">
        <w:t xml:space="preserve">ті тудырмайды. Әлсіз әсерлер </w:t>
      </w:r>
      <w:r>
        <w:t>стресс</w:t>
      </w:r>
      <w:r w:rsidRPr="00AC3745">
        <w:t xml:space="preserve">ке әкелмейді, бұл стрессордың әсері (адам үшін үйренбеген объект, құбылыс немесе сыртқы ортаның кез-келген басқа факторлары) жеке тұлғаның әдеттегі бейімделу мүмкіндіктерінен асып кеткен кезде ғана пайда болады. </w:t>
      </w:r>
      <w:r>
        <w:t>Стрес</w:t>
      </w:r>
      <w:r w:rsidRPr="00AC3745">
        <w:t xml:space="preserve">с кезінде белгілі бір гормондар қанға ене бастайды. Олардың </w:t>
      </w:r>
      <w:r w:rsidRPr="00AC3745">
        <w:lastRenderedPageBreak/>
        <w:t xml:space="preserve">әсерінен ағзаның органдары мен жүйелерінің жұмыс режимі өзгереді. Мысалы, жүрек соғу жылдамдығы жоғарылайды, қанның ұюы жоғарылайды, </w:t>
      </w:r>
      <w:r>
        <w:t>ағзаның</w:t>
      </w:r>
      <w:r w:rsidRPr="00AC3745">
        <w:t xml:space="preserve"> қорғау қасиеттері өзгереді. Осылайша, </w:t>
      </w:r>
      <w:r>
        <w:t>стрес</w:t>
      </w:r>
      <w:r w:rsidRPr="00AC3745">
        <w:t xml:space="preserve">с </w:t>
      </w:r>
      <w:r>
        <w:t>ағза</w:t>
      </w:r>
      <w:r w:rsidRPr="00AC3745">
        <w:t xml:space="preserve"> жаңа жағдайларға бейімделуге мәжбүр болған кезде пайда болады, яғни </w:t>
      </w:r>
      <w:r>
        <w:t>стрес</w:t>
      </w:r>
      <w:r w:rsidRPr="00AC3745">
        <w:t xml:space="preserve">с бейімделу үдерісінен бөлінбейді. </w:t>
      </w:r>
      <w:r>
        <w:t>Стрес</w:t>
      </w:r>
      <w:r w:rsidRPr="00AC3745">
        <w:t>с</w:t>
      </w:r>
      <w:r>
        <w:t>тік реакция</w:t>
      </w:r>
      <w:r w:rsidRPr="00AC3745">
        <w:t xml:space="preserve">ның мәні </w:t>
      </w:r>
      <w:r w:rsidRPr="00212761">
        <w:t xml:space="preserve">физикалық күйзеліске дайын болу үшін қажет </w:t>
      </w:r>
      <w:r w:rsidRPr="00AC3745">
        <w:t>ағзаның</w:t>
      </w:r>
      <w:r w:rsidRPr="00212761">
        <w:t xml:space="preserve"> «дайындық» қозуы мен </w:t>
      </w:r>
      <w:r w:rsidRPr="00AC3745">
        <w:t>белсендірілу</w:t>
      </w:r>
      <w:r>
        <w:t xml:space="preserve">інде </w:t>
      </w:r>
      <w:r w:rsidRPr="00212761">
        <w:t>жатыр.</w:t>
      </w:r>
    </w:p>
    <w:p w:rsidR="00BF68F3" w:rsidRPr="00AC3745" w:rsidRDefault="00BF68F3" w:rsidP="00BF68F3">
      <w:pPr>
        <w:ind w:firstLine="284"/>
        <w:jc w:val="both"/>
      </w:pPr>
      <w:r>
        <w:t>Демек, стрес</w:t>
      </w:r>
      <w:r w:rsidRPr="00AC3745">
        <w:t xml:space="preserve">с әрқашан ағзаның энергетикалық ресурстарын едәуір ысырап етуден бұрын болады, содан кейін онымен бірге жүреді, бұл өздігінен функционалдық резервтердің сарқылуына әкелуі мүмкін. Бұл ретте, </w:t>
      </w:r>
      <w:r>
        <w:t>стрес</w:t>
      </w:r>
      <w:r w:rsidRPr="00AC3745">
        <w:t xml:space="preserve">сті теріс құбылыс ретінде қарастыруға болмайды, өйткені оның арқасында бейімделу мүмкін болады. Сонымен қатар, </w:t>
      </w:r>
      <w:r>
        <w:t>бір қалыпты</w:t>
      </w:r>
      <w:r w:rsidRPr="00AC3745">
        <w:t xml:space="preserve"> көрсетілген </w:t>
      </w:r>
      <w:r>
        <w:t>стрес</w:t>
      </w:r>
      <w:r w:rsidRPr="00AC3745">
        <w:t xml:space="preserve">с ағзаның жалпы жағдайына да, жеке тұлғаның психикалық сипаттамаларына да оң әсер етеді. Мысалы, орташа </w:t>
      </w:r>
      <w:r>
        <w:t>стрес</w:t>
      </w:r>
      <w:r w:rsidRPr="00AC3745">
        <w:t xml:space="preserve">с жағдайында зейін, есте сақтау, ойлау және т.б. сияқты психикалық сипаттамалардың оң өзгеруі байқалады. Осылайша, </w:t>
      </w:r>
      <w:r>
        <w:t>стрес</w:t>
      </w:r>
      <w:r w:rsidRPr="00AC3745">
        <w:t xml:space="preserve">с, тұтас құбылыс ретінде, ағзаның жұмылдырылуын тудыратын оң бейімделгіш реакция ретінде қарастырылуы керек. Дегенмен, керісінше, ағза жүйелерінің демобилизациясына әкелетін </w:t>
      </w:r>
      <w:r>
        <w:t>стрес</w:t>
      </w:r>
      <w:r w:rsidRPr="00AC3745">
        <w:t xml:space="preserve">стік реакциялар бар. Ғылыми әдебиеттердегі </w:t>
      </w:r>
      <w:r>
        <w:t>стрес</w:t>
      </w:r>
      <w:r w:rsidRPr="00AC3745">
        <w:t xml:space="preserve">стің бұл теріс көрінісі </w:t>
      </w:r>
      <w:r w:rsidRPr="00AC3745">
        <w:rPr>
          <w:i/>
        </w:rPr>
        <w:t>дистресс</w:t>
      </w:r>
      <w:r w:rsidRPr="00AC3745">
        <w:t xml:space="preserve"> деп аталады. </w:t>
      </w:r>
      <w:r w:rsidRPr="007B7F70">
        <w:t xml:space="preserve">Бұл </w:t>
      </w:r>
      <w:r>
        <w:t>ағзаға</w:t>
      </w:r>
      <w:r w:rsidRPr="007B7F70">
        <w:t xml:space="preserve"> деструктивті әсер ететін факторларды алып жүретін </w:t>
      </w:r>
      <w:r>
        <w:t xml:space="preserve"> стресс. Стрес</w:t>
      </w:r>
      <w:r w:rsidRPr="00AC3745">
        <w:t>стің дистресске айналуы орта факторлары мен тіршілік әрекеті жағдайларының тым қарқынды әсерінен болады, онда ағзаның функционалдық  резервтері тез таусылады немесе психикалық реттеу механизмдерінің қызметі бұзылады.</w:t>
      </w:r>
    </w:p>
    <w:p w:rsidR="00BF68F3" w:rsidRPr="00AC3745" w:rsidRDefault="00BF68F3" w:rsidP="00BF68F3">
      <w:pPr>
        <w:ind w:firstLine="284"/>
        <w:jc w:val="both"/>
      </w:pPr>
      <w:r w:rsidRPr="00AC3745">
        <w:t xml:space="preserve">Адамның бейімделуі жануарларға қарағанда басқаша болатындығын атап өткен жөн. Бұл адамның санасы бар болуына және оның табиғаты бойынша биоәлеуметтік тіршілік иесі екендігіне байланысты, яғни сонымен бірге белгілі бір биологиялық түр мен қоғамның өкілі. Сондықтан адамдағы </w:t>
      </w:r>
      <w:r>
        <w:t>стрес</w:t>
      </w:r>
      <w:r w:rsidRPr="00AC3745">
        <w:t xml:space="preserve">стің себептері жануарларда бейімделу реакциясын тудыратын себептерге қарағанда әртүрлі. Сонымен, адам үшін стрессорлар физикалық та және әлеуметтік те қоздырғыштар, шын  да, ықтимал да іс-әрекет ететін болуы мүмкін. Сонымен қатар, адам нақты физикалық қауіпке ғана емес, сонымен қатар </w:t>
      </w:r>
      <w:r>
        <w:t>қоқан-лоққыға</w:t>
      </w:r>
      <w:r w:rsidRPr="00AC3745">
        <w:t xml:space="preserve"> жауап береді.</w:t>
      </w:r>
    </w:p>
    <w:p w:rsidR="00BF68F3" w:rsidRPr="00AC3745" w:rsidRDefault="00BF68F3" w:rsidP="00BF68F3">
      <w:pPr>
        <w:ind w:firstLine="284"/>
        <w:jc w:val="both"/>
      </w:pPr>
      <w:r>
        <w:t>Адамдағы стрес</w:t>
      </w:r>
      <w:r w:rsidRPr="00AC3745">
        <w:t xml:space="preserve">с құбылысының көп қырлылығы соншалық, оның көріністерінің бүкіл типологиясын жасау қажет болды. Қазіргі уақытта </w:t>
      </w:r>
      <w:r>
        <w:t>стрес</w:t>
      </w:r>
      <w:r w:rsidRPr="00AC3745">
        <w:t xml:space="preserve">сті екі негізгі түрге бөлу қабылданды: </w:t>
      </w:r>
      <w:r w:rsidRPr="00AC3745">
        <w:rPr>
          <w:b/>
        </w:rPr>
        <w:t>жүйелік (</w:t>
      </w:r>
      <w:r w:rsidRPr="00AC3745">
        <w:rPr>
          <w:b/>
          <w:i/>
        </w:rPr>
        <w:t>физиологиялық</w:t>
      </w:r>
      <w:r w:rsidRPr="00AC3745">
        <w:rPr>
          <w:b/>
        </w:rPr>
        <w:t>) және психикалық</w:t>
      </w:r>
      <w:r w:rsidRPr="00AC3745">
        <w:t xml:space="preserve">. Адам әлеуметтік болмыс болғандықтан және оның интегралды жүйелерінің қызметінде психикалық сала жетекші рөл атқаратындықтан, көбінесе бұл реттеу үдерісі үшін ең маңызды болып табылатын психикалық </w:t>
      </w:r>
      <w:r>
        <w:t>стрес</w:t>
      </w:r>
      <w:r w:rsidRPr="00AC3745">
        <w:t xml:space="preserve">с. Кейбір авторлар психикалық </w:t>
      </w:r>
      <w:r>
        <w:t>стресс</w:t>
      </w:r>
      <w:r w:rsidRPr="00AC3745">
        <w:t xml:space="preserve">ті тудыратын факторларды екі үлкен топқа бөледі. Сондықтан олар психикалық </w:t>
      </w:r>
      <w:r>
        <w:t>стресс</w:t>
      </w:r>
      <w:r w:rsidRPr="00AC3745">
        <w:t xml:space="preserve">ті де шартты түрде екі түрге бөледі: </w:t>
      </w:r>
      <w:r w:rsidRPr="00AC3745">
        <w:rPr>
          <w:b/>
          <w:i/>
        </w:rPr>
        <w:t>ақпараттық</w:t>
      </w:r>
      <w:r w:rsidRPr="00AC3745">
        <w:rPr>
          <w:b/>
        </w:rPr>
        <w:t xml:space="preserve"> және </w:t>
      </w:r>
      <w:r w:rsidRPr="00AC3745">
        <w:rPr>
          <w:b/>
          <w:i/>
        </w:rPr>
        <w:t>эмоционалды</w:t>
      </w:r>
      <w:r w:rsidRPr="00AC3745">
        <w:t xml:space="preserve">. Ақпараттық </w:t>
      </w:r>
      <w:r>
        <w:t>стрес</w:t>
      </w:r>
      <w:r w:rsidRPr="00AC3745">
        <w:t xml:space="preserve">с ақпараттың шамадан тыс жүктелуі жағдайында туындайды, егер адам кіретін ақпаратты өңдеу міндетін орындамаса және қажетті </w:t>
      </w:r>
      <w:r>
        <w:t>жылдамдықта</w:t>
      </w:r>
      <w:r w:rsidRPr="00AC3745">
        <w:t xml:space="preserve"> дұрыс шешім қабылдауға уақыт</w:t>
      </w:r>
      <w:r>
        <w:t>ы</w:t>
      </w:r>
      <w:r w:rsidRPr="00AC3745">
        <w:t xml:space="preserve"> болмаса, әсіресе қабылданған шешімдердің </w:t>
      </w:r>
      <w:r w:rsidRPr="00AC3745">
        <w:lastRenderedPageBreak/>
        <w:t xml:space="preserve">салдары үшін жоғары жауапкершілік болса. Көптеген авторлар эмоционалды </w:t>
      </w:r>
      <w:r>
        <w:t>стрес</w:t>
      </w:r>
      <w:r w:rsidRPr="00AC3745">
        <w:t xml:space="preserve">тің пайда болуын қауіп, қауіп-қатер, реніш және т. б. жағдайлармен байланыстырады. Осы тұрғыдан алғанда, эмоционалды </w:t>
      </w:r>
      <w:r>
        <w:t>стрес</w:t>
      </w:r>
      <w:r w:rsidRPr="00AC3745">
        <w:t>тің үш түрін ажырат</w:t>
      </w:r>
      <w:r>
        <w:t>ылған</w:t>
      </w:r>
      <w:r w:rsidRPr="00AC3745">
        <w:t xml:space="preserve">: импульсивті, </w:t>
      </w:r>
      <w:r>
        <w:t>тежегіш және жалпыланған. Эмоционалд</w:t>
      </w:r>
      <w:r w:rsidRPr="00AC3745">
        <w:t xml:space="preserve">ық </w:t>
      </w:r>
      <w:r>
        <w:t>стрес</w:t>
      </w:r>
      <w:r w:rsidRPr="00AC3745">
        <w:t xml:space="preserve">сте психикалық саладағы белгілі бір өзгерістер, соның ішінде психикалық </w:t>
      </w:r>
      <w:r>
        <w:t>процестер</w:t>
      </w:r>
      <w:r w:rsidRPr="00AC3745">
        <w:t>дің өзгеруі, эмоционалдық жылжулар, қызметтің мотивациялық құрылымының ауысуы, қозғалтқыш және сөйлеу мінез-құлқының бұзылуы байқалады.</w:t>
      </w:r>
    </w:p>
    <w:p w:rsidR="00BF68F3" w:rsidRPr="00AC3745" w:rsidRDefault="00BF68F3" w:rsidP="00BF68F3">
      <w:pPr>
        <w:ind w:firstLine="284"/>
        <w:jc w:val="both"/>
      </w:pPr>
      <w:r w:rsidRPr="00AC3745">
        <w:t xml:space="preserve">Айта кету керек, психикалық </w:t>
      </w:r>
      <w:r>
        <w:t>стресс</w:t>
      </w:r>
      <w:r w:rsidRPr="00AC3745">
        <w:t xml:space="preserve">тің ақпараттық және эмоционалды болып бөлінуі өте шартты. Бұл жіктеу </w:t>
      </w:r>
      <w:r>
        <w:t>стресс</w:t>
      </w:r>
      <w:r w:rsidRPr="00AC3745">
        <w:t xml:space="preserve">ті тудыратын факторлардың негізгі сипаттамасынан туындайды. Іс жүзінде ақпараттық және эмоционалды стрессорларды бөлу және стрессорлардың қайсысы жетекші екенін анықтау өте сирек кездеседі. Көбінесе </w:t>
      </w:r>
      <w:r>
        <w:t>стресс</w:t>
      </w:r>
      <w:r w:rsidRPr="00AC3745">
        <w:t xml:space="preserve">тік жағдайда ақпараттық және эмоционалды стрессорлар бір-бірінен ажыратылмайды, өйткені сезімнің қалыптасуы әрдайым ақпаратты өңдеумен байланысты. Көбінесе жағдайды қате бағалау нәтижесінде адамда реніш немесе ашу сезімі пайда болады. Өз кезегінде, ақпараттық деп аталатын </w:t>
      </w:r>
      <w:r>
        <w:t>стрес</w:t>
      </w:r>
      <w:r w:rsidRPr="00AC3745">
        <w:t xml:space="preserve">с әрдайым жоғары эмоционалды қозу мен белгілі бір сезімдермен бірге жүреді. Алайда, бұл жағдайда туындайтын сезімдер ақпаратты өңдеумен байланысты емес басқа жағдайларда да пайда болуы мүмкін. Көптеген еңбектерде </w:t>
      </w:r>
      <w:r>
        <w:t>стрес</w:t>
      </w:r>
      <w:r w:rsidRPr="00AC3745">
        <w:t xml:space="preserve">стің психикалық және эмоционалды түрлері </w:t>
      </w:r>
      <w:r>
        <w:t>анықталады</w:t>
      </w:r>
      <w:r w:rsidRPr="00AC3745">
        <w:t>.</w:t>
      </w:r>
    </w:p>
    <w:p w:rsidR="00BF68F3" w:rsidRPr="00AC3745" w:rsidRDefault="00BF68F3" w:rsidP="00BF68F3">
      <w:pPr>
        <w:ind w:firstLine="284"/>
        <w:jc w:val="both"/>
      </w:pPr>
      <w:r w:rsidRPr="00AC3745">
        <w:t xml:space="preserve">Айта кету керек, эмоционалды </w:t>
      </w:r>
      <w:r>
        <w:t>стрес</w:t>
      </w:r>
      <w:r w:rsidRPr="00AC3745">
        <w:t xml:space="preserve">с физиологиялық </w:t>
      </w:r>
      <w:r>
        <w:t>стрес</w:t>
      </w:r>
      <w:r w:rsidRPr="00AC3745">
        <w:t xml:space="preserve">с сияқты </w:t>
      </w:r>
      <w:r w:rsidRPr="00AC3745">
        <w:rPr>
          <w:b/>
        </w:rPr>
        <w:t>ағзада өзгерістерді тудырады.</w:t>
      </w:r>
      <w:r w:rsidRPr="00AC3745">
        <w:t xml:space="preserve"> Мысалы, ғарыш кемесі ай орбитасына шықпас бұрын, американдық ғарышкер Э. Борманның жүрегі минутына 130 соққымен соғылды, ал ай</w:t>
      </w:r>
      <w:r>
        <w:t>ға қонған кезде басқа ғарышкер</w:t>
      </w:r>
      <w:r w:rsidRPr="00AC3745">
        <w:t xml:space="preserve"> Э. Армстронгтың импульсі әдеттегі 77 орнына минутына 156 соққыға жетті. Ұқсас көрініс басқа ғарышкер — Ч. Эрвинде байқалды, энерго жүйесінің дұрыс жұмыс істемеуі анықталғанда оның импульсі минутына 180 соққы болды. Ұшқыштарда ұшаққа ауада жанармай құю кезінде импульс минутына 186 соққыға дейін артады. Мұндай физиологиялық өзгерістер қауіпті ғана емес, сонымен қатар орындалатын іс-әрекетке жоғары жауапкершілікпен байланысты және жаңа, мүлдем стандартты емес және ерекше ақпараттың келуін күтуге байланысты жағдайларды тудырады. Мысалы, кеңестік ай бетінде жүрушіні қону алаңынан Айдың бетіне ұшыру кезінде жер экипажы мүшелерінің импульсі күрт көтеріліп, минутына 130-135 соққыға жетті, дегенмен олардың өміріне қауіп төнген болмаса да.</w:t>
      </w:r>
    </w:p>
    <w:p w:rsidR="00BF68F3" w:rsidRPr="00AC3745" w:rsidRDefault="00BF68F3" w:rsidP="00BF68F3">
      <w:pPr>
        <w:ind w:firstLine="284"/>
        <w:jc w:val="both"/>
      </w:pPr>
      <w:r w:rsidRPr="00AC3745">
        <w:t xml:space="preserve">Осылайша, психикалық </w:t>
      </w:r>
      <w:r>
        <w:t>стресс</w:t>
      </w:r>
      <w:r w:rsidRPr="00AC3745">
        <w:t xml:space="preserve">ті жеке тұлғаның сыртқы ортамен өзара әрекеттесу үдерісінде пайда болатын, қалыпты бейімделу реакциясы жеткіліксіз болған жағдайда айтарлықтай эмоционалды шиеленіспен бірге жүретін ағзаның күйі ретінде сипаттауға болады. </w:t>
      </w:r>
      <w:r>
        <w:t>Стресс</w:t>
      </w:r>
      <w:r w:rsidRPr="00AC3745">
        <w:t xml:space="preserve">тің пайда болуының негізгі шарты ретінде көптеген авторлар қауіптің болуын көрсетеді. Бірақ </w:t>
      </w:r>
      <w:r>
        <w:t>стресс</w:t>
      </w:r>
      <w:r w:rsidRPr="00AC3745">
        <w:t xml:space="preserve">тің пайда болуы мен ағымы ең алдымен адамның жеке ерекшеліктеріне байланысты екендігі даусыз. Адамдар бірдей жүктемелерге әр түрлі жауап береді. Кейбіреулерде белсенділіктің жоғарылауы байқалады. </w:t>
      </w:r>
      <w:r>
        <w:t>Стресс</w:t>
      </w:r>
      <w:r w:rsidRPr="00AC3745">
        <w:t xml:space="preserve"> кезінде олардың қызметінің тиімділігі ұзақ уақыт бойы өсуін жалғастырады («арыстан </w:t>
      </w:r>
      <w:r>
        <w:lastRenderedPageBreak/>
        <w:t>стрес</w:t>
      </w:r>
      <w:r w:rsidRPr="00AC3745">
        <w:t xml:space="preserve">сі» деп аталады). Басқа адамдарда, керісінше, белсенділіктің төмендеуі байқалады, олардың қызметінің тиімділігі тез төмендейді («қоян </w:t>
      </w:r>
      <w:r>
        <w:t>стрес</w:t>
      </w:r>
      <w:r w:rsidRPr="00AC3745">
        <w:t xml:space="preserve">сі»). Сонымен қатар, </w:t>
      </w:r>
      <w:r>
        <w:t>стрес</w:t>
      </w:r>
      <w:r w:rsidRPr="00AC3745">
        <w:t>с факторлары психоәлеуметтік те,  физикалық та болуы мүмкін.</w:t>
      </w:r>
    </w:p>
    <w:p w:rsidR="00BF68F3" w:rsidRDefault="00BF68F3" w:rsidP="00BF68F3">
      <w:pPr>
        <w:ind w:firstLine="284"/>
        <w:jc w:val="both"/>
      </w:pPr>
      <w:r>
        <w:t>Стресс</w:t>
      </w:r>
      <w:r w:rsidRPr="00AC3745">
        <w:t xml:space="preserve"> туындауының ықтималдығы</w:t>
      </w:r>
      <w:r>
        <w:t>н анықтайтын тұлға қасиеттер</w:t>
      </w:r>
      <w:r w:rsidRPr="00AC3745">
        <w:t>і</w:t>
      </w:r>
      <w:r>
        <w:t>ні</w:t>
      </w:r>
      <w:r w:rsidRPr="00AC3745">
        <w:t xml:space="preserve">ң арасында </w:t>
      </w:r>
      <w:r w:rsidRPr="00AC3745">
        <w:rPr>
          <w:b/>
        </w:rPr>
        <w:t xml:space="preserve">мазасыздық </w:t>
      </w:r>
      <w:r w:rsidRPr="00AC3745">
        <w:t xml:space="preserve">жетекші орын алады, ол бейімделу жағдайында мазасыздық реакциясы ретінде әр түрлі психикалық реакцияларда көрінуі мүмкін. </w:t>
      </w:r>
      <w:r w:rsidRPr="00AC3745">
        <w:rPr>
          <w:b/>
        </w:rPr>
        <w:t>Мазасыздық д</w:t>
      </w:r>
      <w:r w:rsidRPr="00AC3745">
        <w:t>егеніміз -</w:t>
      </w:r>
      <w:r>
        <w:t xml:space="preserve"> </w:t>
      </w:r>
      <w:r w:rsidRPr="00AC3745">
        <w:t xml:space="preserve">бейсаналық қауіп сезімі, қорқыныш сезімі және масасыз күту немесе белгісіз алаңдаушылық сезімі. Бұл сезім реттеуші механизмдердің шамадан тыс </w:t>
      </w:r>
      <w:r>
        <w:t>күйзелісін</w:t>
      </w:r>
      <w:r w:rsidRPr="00AC3745">
        <w:t xml:space="preserve"> немесе бейімделу үдерістерінің бұзылуын көрсететін белгі ретінде қызмет етеді.</w:t>
      </w:r>
      <w:r>
        <w:t xml:space="preserve"> </w:t>
      </w:r>
      <w:r w:rsidRPr="00AC3745">
        <w:t xml:space="preserve">Көбінесе мазасыздық жіті жедел немесе созылмалы </w:t>
      </w:r>
      <w:r>
        <w:t>стресс</w:t>
      </w:r>
      <w:r w:rsidRPr="00AC3745">
        <w:t>ке бейімделу түрі ретінде қарастырылады. Алайда, мазасыздықтың жеке шарттылығы бар және оның көріні</w:t>
      </w:r>
      <w:r>
        <w:t xml:space="preserve">сі бойынша ол қорғау, жұмылдыру </w:t>
      </w:r>
      <w:r w:rsidRPr="00AC3745">
        <w:t xml:space="preserve">функцияларын орындай алады. Егер мазасыздық деңгейі жағдайға сәйкес келмесе, реттеуші механизмдердің шамадан тыс жүктелуі орын алады, бұл әдетте мінез-құлықты реттеудің бұзылуымен аяқталады. Адамның мінез-құлқы жағдайға сәйкес келмейді. </w:t>
      </w:r>
    </w:p>
    <w:p w:rsidR="00BF68F3" w:rsidRPr="00AC3745" w:rsidRDefault="00BF68F3" w:rsidP="00BF68F3">
      <w:pPr>
        <w:ind w:firstLine="284"/>
        <w:jc w:val="both"/>
      </w:pPr>
      <w:r w:rsidRPr="00AC3745">
        <w:t>Мазасыздықты зерттеуге арналған көптеген еңбектерде қалыпты және патологиялық мазасыздық бөлінеді. Мазасыздықты қалыпты және патологиялық деп түбегейлі бөлу оның көптеген аспектілері мен түрлерінің бөлінуіне әкелді: қалыпты, жағдайлық, невротикалық, психотикалық және т.б. Сонымен қатар, авторлардың көпшілігі мәні бойынша мазасыздықты бір құбылыс ретінде қарастырады, ол көріністің қарқындылығының шектен тыс жоғарылауымен патологиялық сипатқа ие бола алады.</w:t>
      </w:r>
    </w:p>
    <w:p w:rsidR="00BF68F3" w:rsidRPr="00AC3745" w:rsidRDefault="00BF68F3" w:rsidP="00BF68F3">
      <w:pPr>
        <w:ind w:firstLine="284"/>
        <w:jc w:val="both"/>
      </w:pPr>
      <w:r w:rsidRPr="00AC3745">
        <w:t xml:space="preserve">Психикалық бейімделудің клиникалық айқын бұзылулары болып табылатын психопатологиялық құбылыстардағы мазасыздықтың патогендік рөлін талдау мазасыздықты осы бұзылулар пайда болатын бұзылулардың көпшілігіне жауапты деп санауға негіз береді. Мұндай тұжырым эмоционалды </w:t>
      </w:r>
      <w:r>
        <w:t>стрес</w:t>
      </w:r>
      <w:r w:rsidRPr="00AC3745">
        <w:t>с механизмдерін зерттеу кезінде анықталған мазасыздық пен кейбір физиологиялық көрсеткіштер арасында тығыз байланыс бар екендігіне негізделген. Сонымен, көптеген зерттеулерде м</w:t>
      </w:r>
      <w:r>
        <w:t xml:space="preserve">азасыздықтың эрготропты синдроммен - </w:t>
      </w:r>
      <w:r w:rsidRPr="00AC3745">
        <w:t>вегетативті және қозғалтқыш реттеудегі ығысулармен бірге жүретін симпатоадренальды жүйенің белсенділігінің жоғарылауымен көрінетін байланысы байқалады.</w:t>
      </w:r>
    </w:p>
    <w:p w:rsidR="00BF68F3" w:rsidRPr="00AC3745" w:rsidRDefault="00BF68F3" w:rsidP="00BF68F3">
      <w:pPr>
        <w:ind w:firstLine="284"/>
        <w:jc w:val="both"/>
      </w:pPr>
      <w:r w:rsidRPr="00AC3745">
        <w:t xml:space="preserve">Осылайша, бейімделу үдерісінде мазасыздықтың рөлі оның қарқындылығына және жеке тұлғаның бейімделу механизмдеріне қойылатын талаптарға байланысты айтарлықтай өзгеруі мүмкін. Егер «адам – орта» жүйесіндегі сәйкессіздік айтарлықтай деңгейге жетпесе және мазасыздық деңгейі орташа мәннен аспаса, онда оның мотивациялық рөлі бірінші орынға шығады, содан кейін мазасыздық мақсатты мінез-құлықты белсендіруді анықтайды. «Адам—орта» жүйесінде теңгерімділіктің бұзылулары айқын көрінген кезде, реттеу тетіктерінің артық күш жұмсауы орын алғанда мазасыздық айтарлықтай артады, ол созылмалы сипатқа ие болуы мүмкін және психикалық бейімделудің тиімділігін төмендетуі мүмкін эмоционалдық </w:t>
      </w:r>
      <w:r>
        <w:t>стрес</w:t>
      </w:r>
      <w:r w:rsidRPr="00AC3745">
        <w:t xml:space="preserve">с күйін қалыптастырады, бұл, өз кезегінде, сырқаттың дамуының </w:t>
      </w:r>
      <w:r w:rsidRPr="00AC3745">
        <w:lastRenderedPageBreak/>
        <w:t>алғышарттарының бірі болып табылады. Алайда, мазасыздықтың кейбір физиологиялық көрсеткіштерімен өзара байланысын ескере отырып, мазасыздық, ең алдымен, субъективті құбылыс екенін ескеру керек, оның көріну деңгейі мен сипаты жеке тұлғаның дара ерекшеліктеріне байланысты. Қазіргі уақытта тұлғаның ерекшеліктері ағзаның, қоршаған ортаның әсеріне жауап беру сипатына тікелей әсер ететіні белгілі.</w:t>
      </w:r>
    </w:p>
    <w:p w:rsidR="00BF68F3" w:rsidRDefault="00BF68F3" w:rsidP="00BF68F3">
      <w:pPr>
        <w:ind w:firstLine="284"/>
        <w:jc w:val="both"/>
      </w:pPr>
      <w:r w:rsidRPr="00AC3745">
        <w:rPr>
          <w:b/>
        </w:rPr>
        <w:t>Реакцияның сипаты</w:t>
      </w:r>
      <w:r w:rsidRPr="00AC3745">
        <w:t xml:space="preserve"> </w:t>
      </w:r>
      <w:r>
        <w:t>стресс</w:t>
      </w:r>
      <w:r w:rsidRPr="00AC3745">
        <w:t>тен туындайтын сырқаттарды алдын-ала анықтайтыны анықталды. Мысалы, Вашингтон университетінің медицина факультетінің 88 дәрігерін тексеру нәтижесінде соңғы 10 жыл ішінде олар ауырған 96 ауыр сырқаттардың 90-ы тікелей соққыдан кейін бір жылда болғандығы белгілі болды.  Қатты соққы алғандар тез сырқаттанып қалды немесе жарақат алды - 8 ай ішінде немесе одан кейін. Сонымен қатар, экспериментке қатысқан көңілді және ақкөңіл дәрігерлердің 25 жылдан кейін тек 2% -ы қайтыс болды, ал ашуланшақ және зұлым дәріг</w:t>
      </w:r>
      <w:r>
        <w:t>ерлердің 14% - ы қайтыс болды (б</w:t>
      </w:r>
      <w:r w:rsidRPr="00AC3745">
        <w:t xml:space="preserve">асында олардың барлығы 25 жаста еді). Заңгерлер арасында ұқсас: сәйкесінше 4% және 20%. Осылайша, жиі ашуланатындар </w:t>
      </w:r>
      <w:r>
        <w:t>өмірлерін жоғалту қаупіне ұшырайды</w:t>
      </w:r>
      <w:r w:rsidRPr="00AC3745">
        <w:t>. Оларда адреналин тым көп шығарылады және қанға енеді.</w:t>
      </w:r>
    </w:p>
    <w:p w:rsidR="00BF68F3" w:rsidRPr="00AC3745" w:rsidRDefault="00BF68F3" w:rsidP="00BF68F3">
      <w:pPr>
        <w:ind w:firstLine="284"/>
        <w:jc w:val="both"/>
      </w:pPr>
      <w:r>
        <w:t>А</w:t>
      </w:r>
      <w:r w:rsidRPr="008C3DDF">
        <w:t xml:space="preserve">шуды үнемі басатын адамда әр түрлі психосоматикалық белгілер пайда болатыны туралы дәлелдер бар, себебі ашулану мен </w:t>
      </w:r>
      <w:r>
        <w:t>ыза</w:t>
      </w:r>
      <w:r w:rsidRPr="008C3DDF">
        <w:t xml:space="preserve"> кезінде асқазанда қышқылдың мөлшері артады.</w:t>
      </w:r>
      <w:r>
        <w:t xml:space="preserve"> </w:t>
      </w:r>
      <w:r w:rsidRPr="00AC3745">
        <w:t xml:space="preserve">Алайда, </w:t>
      </w:r>
      <w:r>
        <w:t xml:space="preserve">басылған </w:t>
      </w:r>
      <w:r w:rsidRPr="00AC3745">
        <w:t xml:space="preserve">ашу бұл сырқаттың жалғыз себебі болмаса да, ол ревматикалық артрит, </w:t>
      </w:r>
      <w:r>
        <w:t xml:space="preserve">есекжем, псориаз, </w:t>
      </w:r>
      <w:r w:rsidRPr="00AC3745">
        <w:t xml:space="preserve">асқазан жарасы, бас сақинасы, жоғарғы қан қысымының дамуына қатысады. Көпжылдық мұң да бекер өтпейді. Жаспен шығарылмайтын мұң, басқа </w:t>
      </w:r>
      <w:r>
        <w:t>мүшелерді</w:t>
      </w:r>
      <w:r w:rsidRPr="00AC3745">
        <w:t xml:space="preserve"> «жылатады». Зерттеу нәтижелері көрсеткендей, миокард инфарктісінің 80% жағдайында аурудың алдында жете жедел психикалық жарақат немесе ұзаққа созылған психикалық күйзеліс болған.</w:t>
      </w:r>
    </w:p>
    <w:p w:rsidR="00BF68F3" w:rsidRPr="00AC3745" w:rsidRDefault="00BF68F3" w:rsidP="00BF68F3">
      <w:pPr>
        <w:ind w:firstLine="284"/>
        <w:jc w:val="both"/>
      </w:pPr>
      <w:r w:rsidRPr="00AC3745">
        <w:t>Психологтар мен психиатрлар адамның соматикалық аурулары мен оның жеке ерекшеліктері, сондай-ақ ол өмір сүретін және жұмыс істейтін психологиялық климат арасында байланыс орнатты. Мысалы, егер адам ұжымда өзінің нақты мүмкіндіктеріне сәйкес келмейтін орын алуға тырысса, яғни дәмеленудің жоғары деңгейіне ие болса, онда ол жүрек-</w:t>
      </w:r>
      <w:r>
        <w:t xml:space="preserve">қан </w:t>
      </w:r>
      <w:r w:rsidRPr="00AC3745">
        <w:t>тамыр патологиясының дамуына көбірек бейім. Созылмалы тәждік аурулар айқын мақсаттылық, менмендік және жақын айналасына төзбеушілігі бар адамдарда жиі кездеседі. Жоғары қан қысымынан зардап шегетін</w:t>
      </w:r>
      <w:r>
        <w:t xml:space="preserve"> жеке тұлғаның басты ерекшелігі </w:t>
      </w:r>
      <w:r w:rsidRPr="00AC3745">
        <w:t>-кекшілдік. Сонымен қатар, адамға өзгелердің жеке басын тану үшін табысты күресуге мүмкіндік бермейтін жағдайлар жоғары қан қысымына әкелуі мүмкін. Егер адамды жанындағылар басса, елемесе, онда тұрақты түрде өзіне-өзі наразы болу, шығу жолын таба алмау және күнделікті «өкпені шығармауға» мәжбүрлеу сезімі дамиды.</w:t>
      </w:r>
      <w:r>
        <w:t xml:space="preserve"> </w:t>
      </w:r>
    </w:p>
    <w:p w:rsidR="00BF68F3" w:rsidRPr="003F2446" w:rsidRDefault="00BF68F3" w:rsidP="00BF68F3">
      <w:pPr>
        <w:ind w:firstLine="284"/>
        <w:jc w:val="both"/>
      </w:pPr>
      <w:r w:rsidRPr="00AC3745">
        <w:t xml:space="preserve">Жүрек-қан тамырлары аурулары бар науқастар үшін дарашылдық, өмірдегі жағдайына (кәсібіне, лауазымына) қанағаттанбау, жанжалдылық, «қарым-қатынасты нақтылауға» әуестік сияқты тұлғаның қасиеттерімен байланысты жоғары өзін-өзі бағалау тән. Бұл, әдетте, ұстамды, жасырын, сезімтал адамдар, бірақ олармен жақындасу қиын. </w:t>
      </w:r>
      <w:r w:rsidRPr="00075A62">
        <w:t xml:space="preserve">Қолайсыз жағдайда немесе сырқаттану </w:t>
      </w:r>
      <w:r w:rsidRPr="00075A62">
        <w:lastRenderedPageBreak/>
        <w:t>кезінде олар жиі әлеуметтік байланыстарын үзеді, контактілер санын азайтып қана емес, оларды аса үстіртін жасай отырып, өздерінің субъективті сезінулерін талдауға тұйықталады. Содан кейін, оларға ауызша тітіркендіргіштерге, әсіресе айыптауларға сезімталдықтың жоғарылауы, жанжалды жағдайлардан және уақыттың жетіспеушілігі, бәсекелестік элементтері сияқты травматикалық факторлардан аулақ болу тән болады.</w:t>
      </w:r>
    </w:p>
    <w:p w:rsidR="00BF68F3" w:rsidRPr="00AC3745" w:rsidRDefault="00BF68F3" w:rsidP="00BF68F3">
      <w:pPr>
        <w:ind w:firstLine="284"/>
        <w:jc w:val="both"/>
      </w:pPr>
      <w:r w:rsidRPr="00AC3745">
        <w:t>Асқазан жарасы бар науқастар үшін мазасыздық, ашуланшақтық, орындаушылықтың жоғарылауы және өткірленген парыз сезімі тән.</w:t>
      </w:r>
      <w:r>
        <w:t xml:space="preserve"> </w:t>
      </w:r>
      <w:r w:rsidRPr="00AC3745">
        <w:t>Бұл асқазан жарасы сіз жейтін нәрседен емес, сізді «жейтін» нәрседен пайда болады деп айтқан дұрыс болады. Асқаза</w:t>
      </w:r>
      <w:r>
        <w:t>нның ойық жарасы бар адамға өзін-</w:t>
      </w:r>
      <w:r w:rsidRPr="00AC3745">
        <w:t>өзі бағ</w:t>
      </w:r>
      <w:r>
        <w:t xml:space="preserve">алауы төмен, өзіне сенімсіздік </w:t>
      </w:r>
      <w:r w:rsidRPr="00AC3745">
        <w:t xml:space="preserve">және сол уақытта өзіне деген талаптың жоғары болуы, күдікшілдік тән. Ғылыми әдебиеттерде ойық жаралы колит көбінесе өзін-өзі қадірлеуге соққымен және әлеуметтік қолдаудан айырумен қозатындығын көрсететін фактілер бар. Бұл адамдардың белсенді өзін-өзі қорғауға төмен қабілеттілік көрсететіні және нақты мүмкіндігінен көбірек істеуге тырысатындығы байқалды. Күшті ішкі мазасыздықпен бірге қиындықтарды белсенді түрде жеңу үрдісі тән. Бұл мазасыздық тегіс бұлшықеттердің, ас қорыту органдарының қабырғалары мен олардың тамырларының түйілуімен </w:t>
      </w:r>
      <w:r>
        <w:t xml:space="preserve">бірге </w:t>
      </w:r>
      <w:r w:rsidRPr="006523B2">
        <w:t xml:space="preserve">жүруі мүмкін шиеленіс жағдайын </w:t>
      </w:r>
      <w:r>
        <w:t xml:space="preserve">тудырады деп болжанады. </w:t>
      </w:r>
      <w:r w:rsidRPr="00F9192A">
        <w:t>Қанмен қамтамасыз етудің нашарлауы (ишемия) бұл тіндердің төзімділігінің төмендеуіне, олардың асқазан сөлімен қорытылуына және кейіннен ойық жараның пайда болуына әкеледі.</w:t>
      </w:r>
      <w:r>
        <w:t xml:space="preserve"> </w:t>
      </w:r>
      <w:r w:rsidRPr="003C107C">
        <w:t>Сонымен қатар, аурудың қайталануының ықтималдығы неғұр</w:t>
      </w:r>
      <w:r>
        <w:t xml:space="preserve">лым жоғары болса, </w:t>
      </w:r>
      <w:r w:rsidRPr="00AC3745">
        <w:t xml:space="preserve">көрсетілген </w:t>
      </w:r>
      <w:r>
        <w:t>психологиялық</w:t>
      </w:r>
      <w:r w:rsidRPr="003C107C">
        <w:t xml:space="preserve"> ерекшеліктерге байланысты өзін-өзі бағалау </w:t>
      </w:r>
      <w:r w:rsidRPr="00AC3745">
        <w:t>соғұрлым</w:t>
      </w:r>
      <w:r w:rsidRPr="003C107C">
        <w:t xml:space="preserve"> </w:t>
      </w:r>
      <w:r>
        <w:t>төмендейді</w:t>
      </w:r>
      <w:r w:rsidRPr="003C107C">
        <w:t>.</w:t>
      </w:r>
    </w:p>
    <w:p w:rsidR="00BF68F3" w:rsidRPr="00AC3745" w:rsidRDefault="00BF68F3" w:rsidP="00BF68F3">
      <w:pPr>
        <w:ind w:firstLine="284"/>
        <w:jc w:val="both"/>
      </w:pPr>
      <w:r w:rsidRPr="00AC3745">
        <w:t>Басқа да тең жағдайларда байыпты, стрессор әсерінің теріс салдарының субъективті маңыздылығын дәлелдердің көмегім</w:t>
      </w:r>
      <w:r>
        <w:t>ен азайтуға қабілетті  адамдар стресс</w:t>
      </w:r>
      <w:r w:rsidRPr="00AC3745">
        <w:t>ке оңай төзеді. Олар оқиғалардың одан әрі дамуын болжауға және жағдайға әзілмен қарауға тырысады.</w:t>
      </w:r>
    </w:p>
    <w:p w:rsidR="00BF68F3" w:rsidRPr="00AC3745" w:rsidRDefault="00BF68F3" w:rsidP="00BF68F3">
      <w:pPr>
        <w:ind w:firstLine="284"/>
        <w:jc w:val="both"/>
      </w:pPr>
      <w:r w:rsidRPr="00AC3745">
        <w:t>Осылайша, әр адам сыртқы стрессорға әр түрлі жауап береді. Бұл оның даралығын көрсетеді. Демек, жеке қасиеттер стрессорға жауап беру формасымен және теріс салдардың даму ықтималдығымен тығыз байланысты. Сыртқы стрессорға адекватты жауап бермейтін психологиялық механизмдерді және эмоционалды күйлерді оңта</w:t>
      </w:r>
      <w:r>
        <w:t>йландыру жолдарын қарастырайық.</w:t>
      </w:r>
    </w:p>
    <w:p w:rsidR="00BF68F3" w:rsidRPr="00AC3745" w:rsidRDefault="00BF68F3" w:rsidP="00BF68F3">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Эмоционалдық күйді реттеу</w:t>
      </w:r>
      <w:r>
        <w:rPr>
          <w:rFonts w:ascii="Times New Roman" w:hAnsi="Times New Roman"/>
          <w:sz w:val="28"/>
          <w:szCs w:val="28"/>
          <w:lang w:val="kk-KZ"/>
        </w:rPr>
        <w:t>.</w:t>
      </w:r>
      <w:r w:rsidRPr="00AC3745">
        <w:rPr>
          <w:rFonts w:ascii="Times New Roman" w:hAnsi="Times New Roman"/>
          <w:sz w:val="28"/>
          <w:szCs w:val="28"/>
          <w:lang w:val="kk-KZ"/>
        </w:rPr>
        <w:t xml:space="preserve"> </w:t>
      </w:r>
    </w:p>
    <w:p w:rsidR="00BF68F3" w:rsidRPr="00AC3745" w:rsidRDefault="00BF68F3" w:rsidP="00BF68F3">
      <w:pPr>
        <w:ind w:firstLine="284"/>
        <w:jc w:val="both"/>
      </w:pPr>
      <w:r>
        <w:t xml:space="preserve">Эмоционалдық күйлерді </w:t>
      </w:r>
      <w:r w:rsidRPr="00AC3745">
        <w:t>реттеу мәселесі психологиядағы ең күрделі мәселелердің бірі болып табылады және сонымен бірге іргелі де, және қолданбалы да мәселелерге қатысты. Жалпы психология курсында біз бұл мәселемен тек жалпы түрде танысамыз, өйткені басқа пәндерді оқу кезінде сіз оған бірнеше рет ораласыз.</w:t>
      </w:r>
    </w:p>
    <w:p w:rsidR="00BF68F3" w:rsidRPr="00AC3745" w:rsidRDefault="00BF68F3" w:rsidP="00BF68F3">
      <w:pPr>
        <w:ind w:firstLine="284"/>
        <w:jc w:val="both"/>
      </w:pPr>
      <w:r w:rsidRPr="00AC3745">
        <w:t xml:space="preserve">Айта кету керек, эмоционалдық күйлерді реттеуді де, </w:t>
      </w:r>
      <w:r>
        <w:t>стресс</w:t>
      </w:r>
      <w:r w:rsidRPr="00AC3745">
        <w:t xml:space="preserve">ті тудыратын психикалық механизмдерді де зерттеудің көптеген тәсілдері бар. Біз бірнеше тәсілдерді ғана қарастырамыз. Олардың біріншісі, Ф.Б. Березиннің жұмыстарымен ұсынылған, келесі ережелерге негізделген: бейімделу адам ағзасының барлық деңгейлерінде, соның ішінде психикалық салада </w:t>
      </w:r>
      <w:r>
        <w:t xml:space="preserve">да жүреді; </w:t>
      </w:r>
      <w:r w:rsidRPr="00AC3745">
        <w:lastRenderedPageBreak/>
        <w:t xml:space="preserve">психикалық бейімделу - бұл адамның жалпы бейімделуінің орталық буыны, өйткені бұл психикалық реттеудің сипаты </w:t>
      </w:r>
      <w:r>
        <w:t>тұтастай</w:t>
      </w:r>
      <w:r w:rsidRPr="00AC3745">
        <w:t xml:space="preserve"> бейімделу сипатын анықтайды. Березин, сонымен қатар психикалық бейімделу механизмдері, яғни, психикалық күйлерді реттеу интрапсихикалық салада жатыр деп санайды.</w:t>
      </w:r>
    </w:p>
    <w:p w:rsidR="00BF68F3" w:rsidRPr="00AC3745" w:rsidRDefault="00BF68F3" w:rsidP="00BF68F3">
      <w:pPr>
        <w:ind w:firstLine="284"/>
        <w:jc w:val="both"/>
      </w:pPr>
      <w:r w:rsidRPr="00AC3745">
        <w:t xml:space="preserve">Бейімделудің сәттілігін анықтайтын механизмдердің ішінде Березин мазасыздыққа қарсы тұру механизмдерін - </w:t>
      </w:r>
      <w:r>
        <w:rPr>
          <w:b/>
        </w:rPr>
        <w:t>психологиялық қорғау м</w:t>
      </w:r>
      <w:r w:rsidRPr="00AC3745">
        <w:rPr>
          <w:b/>
        </w:rPr>
        <w:t>ен өтемақының</w:t>
      </w:r>
      <w:r w:rsidRPr="00AC3745">
        <w:t xml:space="preserve"> әртүрлі формаларын қамтиды. </w:t>
      </w:r>
      <w:r w:rsidRPr="00AC3745">
        <w:rPr>
          <w:b/>
        </w:rPr>
        <w:t>Психологиялық қорғау</w:t>
      </w:r>
      <w:r w:rsidRPr="00AC3745">
        <w:t xml:space="preserve"> - кез-келген жанжалды түсінумен байланысты мазасыздық сезімін жоюға немесе азайтуға бағытталған тұлғаны тұрақтандырудың арнайы реттеуші жүйесі. Психологиялық қорғаудың негізгі функциясы - сана саласын жағымсыз, жеке басты жарақаттайтын уайымдардан «шеттеу». Кең мағынада, бұл термин кез-келген мінез-құлықты, оның ішінде ыңғайсыздықты жоюға бағытталған орынсыз әрекеттерді білдіру үшін қолданылады.</w:t>
      </w:r>
    </w:p>
    <w:p w:rsidR="00BF68F3" w:rsidRDefault="00BF68F3" w:rsidP="00BF68F3">
      <w:pPr>
        <w:ind w:firstLine="284"/>
        <w:jc w:val="both"/>
      </w:pPr>
      <w:r w:rsidRPr="00AC3745">
        <w:t>Березин психологиялық қорғаудың төрт түрін ажыратады: мазасыздануды тудыратын қауіп факторларын түсінуге кедергі келтіру; дабылды белгілеуге мүмкіндік беру; қозудың деңгейін төмендету; мазасыздықты жою.</w:t>
      </w:r>
    </w:p>
    <w:p w:rsidR="00BF68F3" w:rsidRDefault="00BF68F3" w:rsidP="00BF68F3">
      <w:pPr>
        <w:ind w:firstLine="284"/>
        <w:jc w:val="both"/>
      </w:pPr>
      <w:r w:rsidRPr="00AC3745">
        <w:t>Жүргізілген зерттеулер интрапсихикалық бейімделу механизмдерінің заңдылық ауысуын анықтады және психологиялық қорғаудың әртүрлі формалары мазасыздық пен басқа да жағымсыз күйлерге қарсы тұрудың әртүрлі мүмкіндіктеріне ие деп айтуға мүмкіндік берді. Одан басқа, психологиялық қорғау түрлерінің белгілі бір иерархиясы бар екендігі анықталды. Қорғаудың бір түрі мазасыздыққа қарсы тұра алмаса, онда қорғаудың басқа түрі «қосылады». Березин</w:t>
      </w:r>
      <w:r>
        <w:t>,</w:t>
      </w:r>
      <w:r w:rsidRPr="00AC3745">
        <w:t xml:space="preserve"> сонымен қатар</w:t>
      </w:r>
      <w:r>
        <w:t>,</w:t>
      </w:r>
      <w:r w:rsidRPr="00AC3745">
        <w:t xml:space="preserve"> психикалық бейімделу механизмдерінің бұзылуы немесе қорға</w:t>
      </w:r>
      <w:r>
        <w:t>н</w:t>
      </w:r>
      <w:r w:rsidRPr="00AC3745">
        <w:t xml:space="preserve">удың </w:t>
      </w:r>
      <w:r>
        <w:t>адекватты емес</w:t>
      </w:r>
      <w:r w:rsidRPr="00AC3745">
        <w:t xml:space="preserve"> </w:t>
      </w:r>
      <w:r>
        <w:t>түрін</w:t>
      </w:r>
      <w:r w:rsidRPr="00AC3745">
        <w:t xml:space="preserve"> қолдану мазасыздықтың соматизациясына, яғни мазасыздықтың </w:t>
      </w:r>
      <w:r w:rsidRPr="00E9518C">
        <w:t xml:space="preserve">ауруға шалдығу алдындағы </w:t>
      </w:r>
      <w:r>
        <w:t>күйлердің қалыптасуына</w:t>
      </w:r>
      <w:r w:rsidRPr="00E9518C">
        <w:t xml:space="preserve"> </w:t>
      </w:r>
      <w:r w:rsidRPr="00AC3745">
        <w:t>немесе бейімделудің түпкілікті бұзылуына әкелуі мүмкін екенін анықтады.</w:t>
      </w:r>
      <w:r>
        <w:t xml:space="preserve"> </w:t>
      </w:r>
      <w:r w:rsidRPr="00AC3745">
        <w:t xml:space="preserve">Себебі, мазасыздық, кез-келген басқа эмоционалды күй сияқты, </w:t>
      </w:r>
      <w:r>
        <w:t>ағзаның</w:t>
      </w:r>
      <w:r w:rsidRPr="00AC3745">
        <w:t xml:space="preserve"> вегетативті және гуморальды реттелуімен байланысты, яғни бұл күй туындаған кезде белгілі бір физиологиялық өзгерістер болады. </w:t>
      </w:r>
      <w:r>
        <w:t xml:space="preserve"> </w:t>
      </w:r>
      <w:r w:rsidRPr="00525244">
        <w:t xml:space="preserve">Бұл жағдайда </w:t>
      </w:r>
      <w:r>
        <w:t>индивидтің</w:t>
      </w:r>
      <w:r w:rsidRPr="00525244">
        <w:t xml:space="preserve"> психологиялық қорғаныстың адекватты емес түрін қолдануы және гипер-мазасыздықтың пайда болуы әрқашан әдеттегі мотивациялық әсерге қарағанда қарқындылығы жағынан маңыздырақ болатын шамадан тыс</w:t>
      </w:r>
      <w:r>
        <w:t xml:space="preserve"> </w:t>
      </w:r>
      <w:r w:rsidRPr="00525244">
        <w:t xml:space="preserve"> жүктемемен бірге жүретінін атап өткен жөн.</w:t>
      </w:r>
      <w:r>
        <w:t xml:space="preserve"> </w:t>
      </w:r>
      <w:r w:rsidRPr="00AC3745">
        <w:t xml:space="preserve">Әдетте, бұл жағдайда фрустрация деп аталатын </w:t>
      </w:r>
      <w:r>
        <w:t>мотивациялық</w:t>
      </w:r>
      <w:r w:rsidRPr="00AC3745">
        <w:t xml:space="preserve"> мінез-құлықтың </w:t>
      </w:r>
      <w:r>
        <w:t>блокадасына</w:t>
      </w:r>
      <w:r w:rsidRPr="00AC3745">
        <w:t xml:space="preserve"> байланысты күй туындайды. </w:t>
      </w:r>
    </w:p>
    <w:p w:rsidR="00BF68F3" w:rsidRPr="00AC3745" w:rsidRDefault="00BF68F3" w:rsidP="00BF68F3">
      <w:pPr>
        <w:ind w:firstLine="284"/>
        <w:jc w:val="both"/>
      </w:pPr>
      <w:r w:rsidRPr="00E93653">
        <w:rPr>
          <w:b/>
        </w:rPr>
        <w:t>Фрустрация</w:t>
      </w:r>
      <w:r w:rsidRPr="00E93653">
        <w:t xml:space="preserve"> - бұл мақсатқа жетуде немесе мәселені шешуде туындаған объективті түрде шешілмейтін қиындықтармен туын</w:t>
      </w:r>
      <w:r>
        <w:t>даған адамның психикалық күйі</w:t>
      </w:r>
      <w:r w:rsidRPr="00E93653">
        <w:t>.</w:t>
      </w:r>
      <w:r>
        <w:t xml:space="preserve"> </w:t>
      </w:r>
      <w:r w:rsidRPr="00AC3745">
        <w:t>Айта кету керек, «фрустрация» термині қазіргі ғылыми әдебиеттерде әртүрлі мағынада қолданылады. Көбінесе фру</w:t>
      </w:r>
      <w:r>
        <w:t>страция эмоционалдық стресс</w:t>
      </w:r>
      <w:r w:rsidRPr="00AC3745">
        <w:t xml:space="preserve">ті білдіреді. Кейбір еңбектерде бұл термин фрустрациялық жағдайларды, ал басқаларында психикалық күйді білдіреді, бірақ бұл әрқашан мінез-құлық үдерісі мен нәтиже арасындағы үйлесімсіздікті білдіреді, яғни жеке тұлғаның мінез-құлқы жағдайға сәйкес келмейді, </w:t>
      </w:r>
      <w:r w:rsidRPr="00AC3745">
        <w:lastRenderedPageBreak/>
        <w:t>сондықтан ол ұмтылатын мақсатқа жетпейді, керісінше қарама-қайшы нәтижеге жетуі мүмкін.</w:t>
      </w:r>
    </w:p>
    <w:p w:rsidR="00BF68F3" w:rsidRPr="00AC3745" w:rsidRDefault="00BF68F3" w:rsidP="00BF68F3">
      <w:pPr>
        <w:ind w:firstLine="284"/>
        <w:jc w:val="both"/>
      </w:pPr>
      <w:r w:rsidRPr="00AC3745">
        <w:t>Бейімделу үшін маңызды фрустрациялық жағдайлар, әдетте, белгілі бір жағдайда қанағаттандырылмайтын қажеттіліктердің кең спектрімен байланысты. Өздеріңіз білетіндей, қажеттілік - бұл бір нәрсеге деген қажеттіліктен туындаған жеке тұлғаның күйі. Олардың ішіндегі ең маңыздыларының әртүрлі жіктеулері б</w:t>
      </w:r>
      <w:r>
        <w:t xml:space="preserve">ар. Мысалы, </w:t>
      </w:r>
      <w:r w:rsidRPr="00AC3745">
        <w:t>П.В. Симонов биологиялық, әлеуметтік және идеалды деп бөледі. А. Маслоу қажеттіліктердің белгілі бір иерархиясы бар, онда әлеуметтік қажеттіліктер ең жоғары деңгейге жатады деп сендіреді.</w:t>
      </w:r>
    </w:p>
    <w:p w:rsidR="00BF68F3" w:rsidRPr="00AC3745" w:rsidRDefault="00BF68F3" w:rsidP="00BF68F3">
      <w:pPr>
        <w:ind w:firstLine="284"/>
        <w:jc w:val="both"/>
      </w:pPr>
      <w:r w:rsidRPr="00AC3745">
        <w:t xml:space="preserve">Белгілі бір қажеттілікті қанағаттандыра алмау белгілі бір психикалық шиеліністі тудырады. Қажеттіліктердің тұтас кешенін немесе олардың үйлесімсіздігін қайта құру жағдайында, адам екі немесе одан да көп өзара бірін-бірі жоққа шығаратын міндеттерді шешуге тырысқанда, психикалық шиелініс ең жоғарғы шегіне жетеді және нәтижесінде мінез-құлықтың барабарлығын бұзуға әкелетін күй қалыптасады, яғни фрустрация. Әдетте, бұл күй </w:t>
      </w:r>
      <w:r>
        <w:rPr>
          <w:b/>
        </w:rPr>
        <w:t>интрапсихика</w:t>
      </w:r>
      <w:r w:rsidRPr="00AC3745">
        <w:rPr>
          <w:b/>
        </w:rPr>
        <w:t>лық қақтығыс</w:t>
      </w:r>
      <w:r w:rsidRPr="00AC3745">
        <w:t xml:space="preserve"> немесе мотивтер қақтығысы деп аталатын белгілі бір қақтығыс нәтижесінде пайда болады. Интрапсихикалық қақтығыстарға тән үйлесімсіздік және қарама-қарсы тұлға тұжырымдамаларының қақтығысы сөзсіз біртұтас интегративті мінез-құлықтың құрылуына кедергі келтіреді және бейімделудің бұзылу қаупін арттырады.</w:t>
      </w:r>
    </w:p>
    <w:p w:rsidR="00BF68F3" w:rsidRDefault="00BF68F3" w:rsidP="00BF68F3">
      <w:pPr>
        <w:ind w:firstLine="284"/>
        <w:jc w:val="both"/>
      </w:pPr>
      <w:r w:rsidRPr="00AC3745">
        <w:t>Дәл осы интрапсихикалық қақтығыс</w:t>
      </w:r>
      <w:r>
        <w:t xml:space="preserve"> жағдайымен эмоционалдық стрес</w:t>
      </w:r>
      <w:r w:rsidRPr="00AC3745">
        <w:t>с те тікелей байланысты. Интрапсихикалық қақтығыстың туындау ықтималдығы негізінен когнитивтік саланың ерекшеліктеріне байланыс</w:t>
      </w:r>
      <w:r>
        <w:t>ты. Көптеген зерттеулер стресс</w:t>
      </w:r>
      <w:r w:rsidRPr="00AC3745">
        <w:t xml:space="preserve">тің дамуындағы когнитивті элементтердің рөлін көрсетті, ал когнитивті элементтер арасындағы сәйкессіздік (когнитивті диссонанс) шиеленістің жоғарылауына әкеледі, ал сәйкессіздік неғұрлым көп болса, мінез-құлық интеграциясының бұзылуына әкелетін шиеленіс соғұрлым жоғары болады. </w:t>
      </w:r>
    </w:p>
    <w:p w:rsidR="00BF68F3" w:rsidRDefault="00BF68F3" w:rsidP="00BF68F3">
      <w:pPr>
        <w:ind w:firstLine="284"/>
        <w:jc w:val="both"/>
      </w:pPr>
      <w:r w:rsidRPr="00AC3745">
        <w:t xml:space="preserve">Мінез-құлықтың </w:t>
      </w:r>
      <w:r>
        <w:t>интеграциясы</w:t>
      </w:r>
      <w:r w:rsidRPr="00AC3745">
        <w:t xml:space="preserve"> - бұл </w:t>
      </w:r>
      <w:r>
        <w:t>индивидтің бейімделу мүдделер</w:t>
      </w:r>
      <w:r w:rsidRPr="00AC3745">
        <w:t xml:space="preserve">і үшін тапсырмаларды сәтті шешуге, ең алдымен оның мотивтері мен қоршаған орта талаптарының сәйкестілігіне қол жеткізуге мүмкіндік беретін </w:t>
      </w:r>
      <w:r>
        <w:t xml:space="preserve">жеке </w:t>
      </w:r>
      <w:r w:rsidRPr="00AC3745">
        <w:t xml:space="preserve">тұлғаның психикалық құрылымының элементтері арасындағы </w:t>
      </w:r>
      <w:r>
        <w:t xml:space="preserve">өзара байланыс </w:t>
      </w:r>
      <w:r w:rsidRPr="00AC3745">
        <w:t xml:space="preserve">жүйесі. </w:t>
      </w:r>
    </w:p>
    <w:p w:rsidR="00BF68F3" w:rsidRPr="00AC3745" w:rsidRDefault="00BF68F3" w:rsidP="00BF68F3">
      <w:pPr>
        <w:ind w:firstLine="284"/>
        <w:jc w:val="both"/>
      </w:pPr>
      <w:r w:rsidRPr="00AC3745">
        <w:t xml:space="preserve">Мінез-құлықтың </w:t>
      </w:r>
      <w:r>
        <w:t xml:space="preserve">интеграциясы </w:t>
      </w:r>
      <w:r w:rsidRPr="00AC3745">
        <w:t xml:space="preserve">психологиялық білім беру, нұсқау, қатынас, рөлдік құрылымдар арқылы жүзеге асырылады. Рөлдік және жеке нұсқаулар негізінде қалыптасатын қарым-қатынастың интрапсихикалық қақтығысы мінез-құлықтың бұзылуына және </w:t>
      </w:r>
      <w:r>
        <w:t xml:space="preserve">жеке </w:t>
      </w:r>
      <w:r w:rsidRPr="00AC3745">
        <w:t>тұлғ</w:t>
      </w:r>
      <w:r>
        <w:t>аның қалыптасқан құрылымдарының - «мен-бейненің», «мен-тұжырымдаманың», өзін-өзі бағалаудың</w:t>
      </w:r>
      <w:r w:rsidRPr="00AC3745">
        <w:t xml:space="preserve"> бұзылуына әкелуі мүмкін. Бұл ретте мінез-құлықтың бұзылуы теріс эмоционалдық фонмен бірге жүреді, өйткені эмоциялар мотивтермен байланысты және кейбір реттеуші функцияларды жүзеге асыруды қамтамасыз етеді, ал эмоцияларды бір жүйеге біріктіру эмоционалдық күйдің сипатын анықтайды.</w:t>
      </w:r>
    </w:p>
    <w:p w:rsidR="00BF68F3" w:rsidRPr="00920744" w:rsidRDefault="00BF68F3" w:rsidP="00BF68F3">
      <w:pPr>
        <w:ind w:firstLine="284"/>
        <w:jc w:val="both"/>
      </w:pPr>
      <w:r w:rsidRPr="00AC3745">
        <w:lastRenderedPageBreak/>
        <w:t>Интеграцияланған мінез-құлықты құру бейімделу үдерісінің маңызды бөлігі болып табылады. Интеграцияның кез-келген деңгейіндегі мінез-құлықтың бұзылуы психикалық бейімделу сапасының төмендеуімен, фрустрациялық шиеленісінің жоғарылауымен және тиісті физиология</w:t>
      </w:r>
      <w:r>
        <w:t xml:space="preserve">лық өзгерістермен бірге жүреді. </w:t>
      </w:r>
      <w:r w:rsidRPr="00910161">
        <w:t>Біздің мінез-құлқымыз қаншалықты интеграцияланған</w:t>
      </w:r>
      <w:r>
        <w:t>ына</w:t>
      </w:r>
      <w:r w:rsidRPr="00910161">
        <w:t xml:space="preserve">, яғни </w:t>
      </w:r>
      <w:r>
        <w:t>бір</w:t>
      </w:r>
      <w:r w:rsidRPr="00910161">
        <w:t xml:space="preserve">тұтас, саналы және белгілі бір </w:t>
      </w:r>
      <w:r>
        <w:t xml:space="preserve">мақсатқа бағынғанына байланысты, бізде </w:t>
      </w:r>
      <w:r w:rsidRPr="00910161">
        <w:t xml:space="preserve">психикалық бейімделудің потенциалды тұрақтылығының және пайда болатын </w:t>
      </w:r>
      <w:r>
        <w:t>шиеленіске</w:t>
      </w:r>
      <w:r w:rsidRPr="00910161">
        <w:t xml:space="preserve"> төтеп беру қабілетінің ө</w:t>
      </w:r>
      <w:r>
        <w:t xml:space="preserve">лшемі ретінде қарастыруға болатын </w:t>
      </w:r>
      <w:r w:rsidRPr="00910161">
        <w:t>фрустра</w:t>
      </w:r>
      <w:r>
        <w:t>ция шегі соншалықты жоғары.</w:t>
      </w:r>
    </w:p>
    <w:p w:rsidR="00BF68F3" w:rsidRPr="00AC3745" w:rsidRDefault="00BF68F3" w:rsidP="00BF68F3">
      <w:pPr>
        <w:ind w:firstLine="284"/>
        <w:jc w:val="both"/>
      </w:pPr>
      <w:r w:rsidRPr="00AC3745">
        <w:t>Мінез-құлықтың интеграция деңгейіне, демек, тұтастай бейімдел</w:t>
      </w:r>
      <w:r>
        <w:t>у үдерісіне әсер ететін тұлға</w:t>
      </w:r>
      <w:r w:rsidRPr="00AC3745">
        <w:t xml:space="preserve"> құрылымының маңызды құрамдас элементтерінің бірі – «мен-тұжырымдама</w:t>
      </w:r>
      <w:r>
        <w:t>сы</w:t>
      </w:r>
      <w:r w:rsidRPr="00AC3745">
        <w:t>» болып табылады. «Мен-тұжырымдама</w:t>
      </w:r>
      <w:r>
        <w:t>сы</w:t>
      </w:r>
      <w:r w:rsidRPr="00AC3745">
        <w:t xml:space="preserve">» - бұл салыстырмалы түрде тұрақты, </w:t>
      </w:r>
      <w:r>
        <w:t>индивидтің</w:t>
      </w:r>
      <w:r w:rsidRPr="00AC3745">
        <w:t xml:space="preserve"> өзі туралы </w:t>
      </w:r>
      <w:r>
        <w:t>идеяларының</w:t>
      </w:r>
      <w:r w:rsidRPr="00162D8E">
        <w:t xml:space="preserve"> бірегей жүйесі ретінде</w:t>
      </w:r>
      <w:r>
        <w:t>,</w:t>
      </w:r>
      <w:r w:rsidRPr="00162D8E">
        <w:t xml:space="preserve"> </w:t>
      </w:r>
      <w:r w:rsidRPr="003C66C4">
        <w:t xml:space="preserve">оның негізінде ол басқа адамдармен </w:t>
      </w:r>
      <w:r>
        <w:t xml:space="preserve">және </w:t>
      </w:r>
      <w:r w:rsidRPr="003C66C4">
        <w:t>өз</w:t>
      </w:r>
      <w:r>
        <w:t>імен қарым-қатынас жасайды.</w:t>
      </w:r>
      <w:r w:rsidRPr="003C66C4">
        <w:t xml:space="preserve"> </w:t>
      </w:r>
      <w:r w:rsidRPr="00AC3745">
        <w:t>Осы анықтамадан көрініп тұрғандай, «мен-тұжырымдама</w:t>
      </w:r>
      <w:r>
        <w:t>сы</w:t>
      </w:r>
      <w:r w:rsidRPr="00AC3745">
        <w:t>» - бұл адамның өзіне және айналасындағы заттарға, адамдарға және басқа құбылыстарға қатынасының жүйесі. Адам сыртқы ортадан алатын барлық ақпаратты осындай қатынастар жүйесі аясында қабылдайды және оның мақсаттарына сәйкестік немесе сәйкессіздік дәрежесіне сүйене отырып, алынған ақпаратта не айтылады - қауіп немесе мақұлдау - адам өзінің мінез-құлқын қалыптастырады.  «Мен-тұжырымдама» адамның өзін-өзі реттеу жүйесінің негізін құрайтыны кездейсоқ емес. «Мен-тұжырымдаманың» негізінде өзін-өзі бағалау және табысқа жетуге (жетістікке жетуге ынталандыру) немесе сәтсіздіктерді болдырмауға (аулақ болуға ынталандыру) бағытталған ынталандыру саласының жалпы бағытын көрсететін талаптардың деңгейі жатыр. Өз кезегінде, ынталандыруды зерттеу ынталандырудың сипаты мен мінез-құлық стратегияларын таңдау, сондай-ақ өзгеретін орта жағдайларына бейімделу ерекшеліктері арасындағы байланысты көрсетті. Жетістікке жету ынталандыруы басым болған кезде мінез-құлық көрінетін мазасыздықтың болмауымен сипатталады, және керісінше, сәтсіздіктерден аулақ болу ынталандыруы мазасыздықтың көрінісімен бірге жүреді.</w:t>
      </w:r>
    </w:p>
    <w:p w:rsidR="00BF68F3" w:rsidRPr="00AC3745" w:rsidRDefault="00BF68F3" w:rsidP="00BF68F3">
      <w:pPr>
        <w:ind w:firstLine="284"/>
        <w:jc w:val="both"/>
      </w:pPr>
      <w:r w:rsidRPr="00AC3745">
        <w:t xml:space="preserve">Біз тұлғаның қарым - қатынас жүйесі туралы айтқандықтан, В.Н.Мясищев – тұлғаның қарым-қатынасы тұжырымдамасының авторы туралы еске түсірмеу мүмкін емес. Мясищевтің айтуынша, қарым-қатынас жүйесі тұлғаның өзегін құрайды. Бұл жүйе адам санасының қоршаған шындықты бейнелеуінің әсерінен қалыптасады. Бұл тұжырымдама медициналық психологияда, әсіресе </w:t>
      </w:r>
      <w:r w:rsidRPr="00AC3745">
        <w:rPr>
          <w:i/>
        </w:rPr>
        <w:t>невроздарды</w:t>
      </w:r>
      <w:r w:rsidRPr="00AC3745">
        <w:t xml:space="preserve"> зерттеу және емдеу саласында кеңінен қолданылады.</w:t>
      </w:r>
    </w:p>
    <w:p w:rsidR="00BF68F3" w:rsidRDefault="00BF68F3" w:rsidP="00BF68F3">
      <w:pPr>
        <w:ind w:firstLine="284"/>
        <w:jc w:val="both"/>
      </w:pPr>
      <w:r w:rsidRPr="00FF7BA8">
        <w:t xml:space="preserve">Невроздар - психогенді сипаттағы ұзақ немесе шамадан тыс эмоционалды </w:t>
      </w:r>
      <w:r>
        <w:t>шиеленістен</w:t>
      </w:r>
      <w:r w:rsidRPr="00FF7BA8">
        <w:t xml:space="preserve"> туындаған жүйке -психикалық бұзылулар тобы.</w:t>
      </w:r>
      <w:r>
        <w:t xml:space="preserve"> </w:t>
      </w:r>
    </w:p>
    <w:p w:rsidR="00BF68F3" w:rsidRDefault="00BF68F3" w:rsidP="00BF68F3">
      <w:pPr>
        <w:ind w:firstLine="284"/>
        <w:jc w:val="both"/>
      </w:pPr>
      <w:r w:rsidRPr="00AC3745">
        <w:t>Невроздың негізгі с</w:t>
      </w:r>
      <w:r>
        <w:t>ебебі – тұлғаның нұсқауларымен, көзқарастары</w:t>
      </w:r>
      <w:r w:rsidRPr="00AC3745">
        <w:t xml:space="preserve">мен </w:t>
      </w:r>
      <w:r>
        <w:t xml:space="preserve">және </w:t>
      </w:r>
      <w:r w:rsidRPr="00AC3745">
        <w:t xml:space="preserve">сыртқы шындық арасындағы қарама-қайшылықтан туындаған эмоционалдық байланысты реттеу жүйесінің бұзылуы, яғни мұндай бұзушылықтың негізі интрапсихикалық қақтығыс болып табылады. </w:t>
      </w:r>
    </w:p>
    <w:p w:rsidR="00BF68F3" w:rsidRPr="00AC3745" w:rsidRDefault="00BF68F3" w:rsidP="00BF68F3">
      <w:pPr>
        <w:ind w:firstLine="284"/>
        <w:jc w:val="both"/>
      </w:pPr>
      <w:r>
        <w:lastRenderedPageBreak/>
        <w:t>Невроз, нейропсихика</w:t>
      </w:r>
      <w:r w:rsidRPr="00AC3745">
        <w:t xml:space="preserve">лық бұзылыс </w:t>
      </w:r>
      <w:r>
        <w:t>ретінде</w:t>
      </w:r>
      <w:r w:rsidRPr="00AC3745">
        <w:t>, вегетативті көріністермен бірге жүреді: бұлшықет кернеуі, тремор, жүрек жұмысының бұзылуы, мазасыздық, жабырқану сезімі, бас ауруы, әлсіздік. Сонымен қатар, бұл вегетативті өзгерістер бірден емес, біртіндеп жүреді. Ең алдымен, ұйқы өзгереді. Ол үстірт бола баста</w:t>
      </w:r>
      <w:r>
        <w:t>й</w:t>
      </w:r>
      <w:r w:rsidRPr="00AC3745">
        <w:t xml:space="preserve">ды, адам </w:t>
      </w:r>
      <w:r>
        <w:t>тез</w:t>
      </w:r>
      <w:r w:rsidRPr="00AC3745">
        <w:t xml:space="preserve"> оянады. Адамның сыртқы ынталандыруларға сезімталдығы біртіндеп өзгереді. Дыбыс, жарық, әңгімелер адамды қатты ашуландырады. Кәдімгі деңгейдегі шуға</w:t>
      </w:r>
      <w:r>
        <w:t xml:space="preserve"> тіпті төзбейтін болуы мүмкін. </w:t>
      </w:r>
      <w:r w:rsidRPr="00AC3745">
        <w:t xml:space="preserve">Жоғары сезімталдық, бір жағынан, жағдайды шешуге болатын қосымша белгілердің ағынын қамтамасыз ететін ақпараттың жетіспеушілігіне бейімделу механизмі ретінде әрекет етеді. Екінші жағынан, сезімталдықтың жоғарылауы адамды кез-келген тітіркендіргіштерге сезімтал етеді және шамадан тыс жылау, шыдамсыздық, жарылғыш, сондай-ақ, бұрын қабылданбаған ішкі ортадағы әлсіз белгілерге жауап ретінде ауырсыну түрінде көрінеді. </w:t>
      </w:r>
    </w:p>
    <w:p w:rsidR="00BF68F3" w:rsidRDefault="00BF68F3" w:rsidP="00BF68F3">
      <w:pPr>
        <w:ind w:firstLine="284"/>
        <w:jc w:val="both"/>
      </w:pPr>
      <w:r w:rsidRPr="00AC3745">
        <w:t xml:space="preserve">Алайда невроздың басты ерекшелігі - қақтығыс. Қақтығыс - көптеген невроздардың негізінде өмір сүреді және әрқашан өте қарқынды уайымдармен бірге жүреді. Уайымдар әртүрлі болуы мүмкін. Мысалы, өз кінәсінің сезімі, нәтижесінде жарақаттану жағдайы туындайтын өзінің әрекетсіздігі және т.б. Сонымен қатар, уайымдау адам үшін ерекше маңызды болған жағдайда ғана невроздың көзі болатындығын атап өткен жөн. Сондықтан ауруды тудырған эмоционалдық немесе интрапсихикалық қақтығыстардың көпшілігі әлеуметтік сипатта болады. Мысалы, адам әділетсіздіктің құрбаны болғандықтан емес, оған қатысты әділетсіздік (нақты немесе көрінетін) әділеттілікке, жақсылық пен жамандыққа, адам өмірінің мағынасына деген оның сенімін бұзғандықтан ауырады. </w:t>
      </w:r>
    </w:p>
    <w:p w:rsidR="00BF68F3" w:rsidRPr="00AC3745" w:rsidRDefault="00BF68F3" w:rsidP="00BF68F3">
      <w:pPr>
        <w:ind w:firstLine="284"/>
        <w:jc w:val="both"/>
      </w:pPr>
      <w:r w:rsidRPr="00AC3745">
        <w:t xml:space="preserve">Осылайша, біз эмоционалды </w:t>
      </w:r>
      <w:r>
        <w:t>стресс</w:t>
      </w:r>
      <w:r w:rsidRPr="00AC3745">
        <w:t xml:space="preserve">тің көбінесе әлеуметтік құбылыстармен байланысты екендігіне көз жеткіздік, яғни эмоционалдық </w:t>
      </w:r>
      <w:r>
        <w:t>стрес</w:t>
      </w:r>
      <w:r w:rsidRPr="00AC3745">
        <w:t xml:space="preserve">с адамның әлеуметтік бейімделуінің ажырамас бөлігі болып табылады. Осы мәселені көпжылдық эксперименттік зерттеулеріміздің нәтижесінде біз адамның әртүрлі жағдайларға бейімделуінің сәттілігін анықтайтын жеке қасиеттер бар деген қорытындыға келдік. Бұл сипаттамалар адамның бүкіл өмірі үдерісінде қалыптасады және олар ең алдымен </w:t>
      </w:r>
      <w:r>
        <w:t>жүйке-</w:t>
      </w:r>
      <w:r w:rsidRPr="00AC3745">
        <w:t xml:space="preserve">психикалық тұрақтылық деңгейін, тұлғаның өзін-өзі бағалауын, басқалар үшін маңыздылығын сезінуді (әлеуметтік референттілік), жанжал деңгейін, қарым-қатынас тәжірибесін, моральдық-адамгершілік бағдарлауды және </w:t>
      </w:r>
      <w:r>
        <w:t>жақын</w:t>
      </w:r>
      <w:r w:rsidRPr="00AC3745">
        <w:t xml:space="preserve"> орта талаптарына бағдарлауды қамтуы керек.</w:t>
      </w:r>
    </w:p>
    <w:p w:rsidR="00BF68F3" w:rsidRPr="00AC3745" w:rsidRDefault="00BF68F3" w:rsidP="00BF68F3">
      <w:pPr>
        <w:ind w:firstLine="284"/>
        <w:jc w:val="both"/>
      </w:pPr>
      <w:r w:rsidRPr="00AC3745">
        <w:t xml:space="preserve">Егжей-тегжейлі зерттеу кезінде осы сипаттамалардың барлығы бір-бірімен байланысты болды. Сонымен қатар, олар біз </w:t>
      </w:r>
      <w:r w:rsidRPr="00AC3745">
        <w:rPr>
          <w:i/>
        </w:rPr>
        <w:t>жеке бейімделу потенциалы</w:t>
      </w:r>
      <w:r w:rsidRPr="00AC3745">
        <w:t xml:space="preserve"> деп атаған бір интегралды сипаттаманы құрайды. Бұл сипаттаманы біз тұлғаның әлеуметтік орта жағдайларына бейімделу қабілетінен тұратын тұлғаның жүйелік қасиеті ретінде қарастырамыз. Бұл қасиеттің даму деңгейі неғұрлым жоғары болса, адам әлеуметтік ортаның қатал және қатаң жағдайларына бейімделе алады.</w:t>
      </w:r>
    </w:p>
    <w:p w:rsidR="00BF68F3" w:rsidRPr="00AC3745" w:rsidRDefault="00BF68F3" w:rsidP="00BF68F3">
      <w:pPr>
        <w:ind w:firstLine="284"/>
        <w:jc w:val="both"/>
      </w:pPr>
      <w:r w:rsidRPr="00AC3745">
        <w:t xml:space="preserve">Эксперименттік зерттеулер барысында өмірге нақты қауіп төнген жағдайда да, бейімделу қабілеті жоғары адамдар өмір сүру мүмкіндігіне ие болып қана </w:t>
      </w:r>
      <w:r w:rsidRPr="00AC3745">
        <w:lastRenderedPageBreak/>
        <w:t xml:space="preserve">қоймай, кәсіби міндеттерін сәтті орындай алатындығы анықталды. Сондай-ақ, кейінірек жеке тұлғаның бейімделу потенциалының даму деңгейі жоғары тұлғалар басқалармен салыстырғанда </w:t>
      </w:r>
      <w:r>
        <w:t>ағзаның</w:t>
      </w:r>
      <w:r w:rsidRPr="00AC3745">
        <w:t xml:space="preserve"> функционалдық күйін қалпына келтіріп, қалыпты өмірге оралу мүмкіндігі жоғары екенін атап өткен жөн.</w:t>
      </w:r>
    </w:p>
    <w:p w:rsidR="00BF68F3" w:rsidRPr="00AC3745" w:rsidRDefault="00BF68F3" w:rsidP="00BF68F3">
      <w:pPr>
        <w:ind w:firstLine="284"/>
        <w:jc w:val="both"/>
      </w:pPr>
      <w:r w:rsidRPr="00AC3745">
        <w:t xml:space="preserve">Эмоционалдық күй мен эмоционалдық </w:t>
      </w:r>
      <w:r>
        <w:t>стресс</w:t>
      </w:r>
      <w:r w:rsidRPr="00AC3745">
        <w:t>ті реттеу мәселесін қарастырудың басқа тәсілдері бар. Біз оларды қарастырмаймыз, өйткені басқа оқу пәндерін оқу барысында сіз олармен толығырақ танысасыз. Біз бұл тарауды эмоционалдық күйлерді реттеудің практикалық аспектілерін қарастырумен аяқтаймыз.</w:t>
      </w:r>
    </w:p>
    <w:p w:rsidR="00BF68F3" w:rsidRPr="00AC3745" w:rsidRDefault="00BF68F3" w:rsidP="00BF68F3">
      <w:pPr>
        <w:ind w:firstLine="284"/>
        <w:jc w:val="both"/>
      </w:pPr>
      <w:r w:rsidRPr="00AC3745">
        <w:t xml:space="preserve">Р.М. Грановская шиеленісті жағдайдан шығудың барлық стратегияларын үш топқа бөледі: мәселені өзгерту немесе жою; өз көзқарасын оған ауыстыру арқылы оның қарқындылығын азайту; бірқатар әдістерді қосу арқылы оның </w:t>
      </w:r>
      <w:r>
        <w:t>ықпалын</w:t>
      </w:r>
      <w:r w:rsidRPr="00AC3745">
        <w:t xml:space="preserve"> жеңілдету.</w:t>
      </w:r>
    </w:p>
    <w:p w:rsidR="00BF68F3" w:rsidRDefault="00BF68F3" w:rsidP="00BF68F3">
      <w:pPr>
        <w:ind w:firstLine="284"/>
        <w:jc w:val="both"/>
      </w:pPr>
      <w:r w:rsidRPr="00AC3745">
        <w:t xml:space="preserve">Өзінің жағдайын басқаруда өмірлік мақсаттарды түсіну және олармен нақты құндылықтарды байланыстыру маңызды рөл атқарады. Адам өзінің өмірлік құндылықтары мен мақсаттарын неғұрлым тез анықтаса, кенеттен пайда болған шамадан тыс эмоционалдық </w:t>
      </w:r>
      <w:r>
        <w:t>стресс</w:t>
      </w:r>
      <w:r w:rsidRPr="00AC3745">
        <w:t xml:space="preserve">тің теріс салдарларынан аулақ болу мүмкіндігі соғұрлым жоғары болады, өйткені өмірдің негізгі таңдауын жасаған адам барлық кейінгі шешімдерді айтарлықтай анықтап, осылайша өзін тартыншақтық пен қорқыныштан құтқарады. Қиын жағдайға тап болғанда, ол өзінің маңыздылығын негізгі өмірлік бағыттарымен байланыстырады. Мұндай өлшеудің уақтылығы оның жағдайын қалыпқа келтіреді. Бұл ретте, дағдарысты жағдай жалпы перспектива аясында қарастырылады, мысалы, адамның бүкіл өмірі нәтижесінде бұл жағдайдың маңыздылығы күрт төмендеуі мүмкін. Адамдармен жазатайым оқиғалар болған кезде бірнеше сағат ішінде қалпына келуге болатын көптеген мысалдар бар. Бірақ оларға реакция соншалықты </w:t>
      </w:r>
      <w:r>
        <w:t>жеткілік</w:t>
      </w:r>
      <w:r w:rsidRPr="00AC3745">
        <w:t>сіз болды, құндылықтардың жеке ауқымына сәйкес келмейтіндіктен, өмірлік маңызды дағдарыстар дамыды. Сондықтан жағымсыз салдарлар көбінесе жағдайлардың өзінен емес, оларға реакциядан туындайды.</w:t>
      </w:r>
    </w:p>
    <w:p w:rsidR="00BF68F3" w:rsidRPr="00AC3745" w:rsidRDefault="00BF68F3" w:rsidP="00BF68F3">
      <w:pPr>
        <w:ind w:firstLine="284"/>
        <w:jc w:val="both"/>
      </w:pPr>
      <w:r w:rsidRPr="00BE21E2">
        <w:t xml:space="preserve">Осылайша, шамадан тыс эмоционалды </w:t>
      </w:r>
      <w:r>
        <w:t>шиеленіс</w:t>
      </w:r>
      <w:r w:rsidRPr="00BE21E2">
        <w:t>тен аулақ болудың негізгі әдістерінің бірі - адамның жеке басының үйлесімді дамуы, оның тәуелсіз дүниетанымдық позициясын қалыптастыру.</w:t>
      </w:r>
      <w:r>
        <w:t xml:space="preserve"> </w:t>
      </w:r>
      <w:r w:rsidRPr="00BE21E2">
        <w:t>Сонымен қатар, бұл даму адам өмірінің алғашқы күндерінен басталады және оның табысы көп жағдайда баланы</w:t>
      </w:r>
      <w:r>
        <w:t>ң ата</w:t>
      </w:r>
      <w:r w:rsidRPr="00BE21E2">
        <w:t>-анасының</w:t>
      </w:r>
      <w:r>
        <w:t>,</w:t>
      </w:r>
      <w:r w:rsidRPr="00BE21E2">
        <w:t xml:space="preserve"> сод</w:t>
      </w:r>
      <w:r>
        <w:t>ан кейін мектептегі мұғалімдердің</w:t>
      </w:r>
      <w:r w:rsidRPr="00010E04">
        <w:t xml:space="preserve"> </w:t>
      </w:r>
      <w:r w:rsidRPr="00BE21E2">
        <w:t xml:space="preserve">оқу үдерісін қаншалықты шебер құруына, </w:t>
      </w:r>
      <w:r w:rsidRPr="00010E04">
        <w:t>мемлекеттің жас ұрпақ тәрбиесіне қаншалықты көңіл бөлетіні</w:t>
      </w:r>
      <w:r>
        <w:t>не</w:t>
      </w:r>
      <w:r w:rsidRPr="00010E04">
        <w:t xml:space="preserve"> және басқа да көптеген нәрселер</w:t>
      </w:r>
      <w:r>
        <w:t>ге байланысты</w:t>
      </w:r>
      <w:r w:rsidRPr="00010E04">
        <w:t>.</w:t>
      </w:r>
    </w:p>
    <w:p w:rsidR="00BF68F3" w:rsidRDefault="00BF68F3" w:rsidP="00BF68F3">
      <w:pPr>
        <w:ind w:firstLine="284"/>
        <w:jc w:val="both"/>
      </w:pPr>
      <w:r w:rsidRPr="00AC3745">
        <w:t xml:space="preserve">Грановскаяның пікірінше, </w:t>
      </w:r>
      <w:r w:rsidRPr="00AC3745">
        <w:rPr>
          <w:i/>
        </w:rPr>
        <w:t>эмоционалдық күйлерді реттеудің келесі әдісі</w:t>
      </w:r>
      <w:r w:rsidRPr="00AC3745">
        <w:t xml:space="preserve"> - шешім қабылдау немесе оның жоспарын жүзеге асыру үшін сәтті дұрыс таңдау. Өздеріңіз білетіндей, эксперименталдық жағдай сананың тарылуына әкеледі, бұл қоршаған ортадағы бағдардың бұзылуына әкеледі. Мазасыздық, толқу мінез-құлық стратегиясын өзгертеді. </w:t>
      </w:r>
      <w:r w:rsidRPr="00BE119E">
        <w:t>Шатасқан адам болмашы қауіптен аулақ болуға тырысады, жаңылысулар мен қателіктер кездесетін бағытпен жүруден қорқады,</w:t>
      </w:r>
      <w:r w:rsidRPr="00AC3745">
        <w:t xml:space="preserve"> </w:t>
      </w:r>
      <w:r w:rsidRPr="00BE119E">
        <w:t>сондықтан ол әрбір жаңа ақпаратты өзіне бұрыннан белгілі ұқсас ақпаратпен байланыстыруға тырысады.</w:t>
      </w:r>
      <w:r>
        <w:rPr>
          <w:sz w:val="24"/>
          <w:szCs w:val="24"/>
        </w:rPr>
        <w:t xml:space="preserve"> </w:t>
      </w:r>
    </w:p>
    <w:p w:rsidR="00BF68F3" w:rsidRPr="00AC3745" w:rsidRDefault="00BF68F3" w:rsidP="00BF68F3">
      <w:pPr>
        <w:ind w:firstLine="284"/>
        <w:jc w:val="both"/>
      </w:pPr>
      <w:r w:rsidRPr="00AC3745">
        <w:lastRenderedPageBreak/>
        <w:t>Бұл жағдайда адам қате шешім қабылдау арқылы жиі қателіктер жібереді. Сондықтан қиын, эмоционалдық шиеліністік жағдайда өз жоспарларыңызды жүзеге асыру үшін дұрыс сәтті таңдауды үйрену керек.</w:t>
      </w:r>
    </w:p>
    <w:p w:rsidR="00BF68F3" w:rsidRPr="00AC3745" w:rsidRDefault="00BF68F3" w:rsidP="00BF68F3">
      <w:pPr>
        <w:ind w:firstLine="284"/>
        <w:jc w:val="both"/>
      </w:pPr>
      <w:r w:rsidRPr="00AC3745">
        <w:rPr>
          <w:i/>
        </w:rPr>
        <w:t>Эмоционалдық шиеленісті төмендетудің тағы бір тәсілі</w:t>
      </w:r>
      <w:r w:rsidRPr="00AC3745">
        <w:t xml:space="preserve"> </w:t>
      </w:r>
      <w:r>
        <w:t>–</w:t>
      </w:r>
      <w:r w:rsidRPr="00AC3745">
        <w:t xml:space="preserve"> ынталандыруды</w:t>
      </w:r>
      <w:r>
        <w:t xml:space="preserve"> (мотивацияны)</w:t>
      </w:r>
      <w:r w:rsidRPr="00AC3745">
        <w:t xml:space="preserve"> әлсірету. Мысалы, мақсатқа қол жеткізуден біраз уақыт бас тарту немесе ерікті назар аудару арқылы эмоционалдық шиеленісті азайту, оны орындалған қызмет нәтижесінің маңыздылығына емес, тапсырманың техникалық бөлшектерін немесе тактикалық әдістерді талдауға шоғырландыру.</w:t>
      </w:r>
    </w:p>
    <w:p w:rsidR="00BF68F3" w:rsidRPr="00AC3745" w:rsidRDefault="00BF68F3" w:rsidP="00BF68F3">
      <w:pPr>
        <w:ind w:firstLine="284"/>
        <w:jc w:val="both"/>
      </w:pPr>
      <w:r w:rsidRPr="00AC3745">
        <w:t>Оңтайлы эмоционалдық күйді жасау үшін, ең алдымен, болып жатқан оқиғаның маңыздылығын дұрыс бағалау қажет, өйткені адамға нақты оқиғалардың қарқындылығы мен ұзақтығы ғана емес, олардың жеке құндылығы да әсер етеді. Оқиға төтенше жағдай ретінде қарастырылған кезде, тіпті төмен қарқындылық факторы да бейімсізденуге әкелуі мүмкін. Қатты эмоционалдық қозғау кезінде адамның тұлғалық сипаттамалары оқиғаны бағалауда өте елеулі рөл атқаратындығын ескеру қажет.</w:t>
      </w:r>
      <w:r>
        <w:t xml:space="preserve"> </w:t>
      </w:r>
      <w:r w:rsidRPr="00E127AD">
        <w:t>Осылайша, жақсы болжам оптимист үшін одан да оптимистік болады, ал жаман болжам пессимист үшін одан да күңгірт болады.</w:t>
      </w:r>
      <w:r w:rsidRPr="00AC3745">
        <w:t xml:space="preserve"> Алайда, оқиғаны дұрыс бағалау үшін ол туралы толық ақпарат қажет. Адамның толғандыратын мәселесі туралы ақпараттың көлемі неғұрлым көп болса, эмоционалдық бұзылу ықтималдығы аз болады. Демек, сізді толғандыратын мәселе туралы ақпарат көлемін барлық күш-жігермен арттыру керек. Бұл жағдайда ақпарат әртүрлі болуы керек.</w:t>
      </w:r>
    </w:p>
    <w:p w:rsidR="00BF68F3" w:rsidRPr="00AC3745" w:rsidRDefault="00BF68F3" w:rsidP="00BF68F3">
      <w:pPr>
        <w:ind w:firstLine="284"/>
        <w:jc w:val="both"/>
      </w:pPr>
      <w:r w:rsidRPr="00AC3745">
        <w:t xml:space="preserve">Грановская эмоционалдық </w:t>
      </w:r>
      <w:r>
        <w:t>стрес</w:t>
      </w:r>
      <w:r w:rsidRPr="00AC3745">
        <w:t xml:space="preserve">стермен және эмоционалдық шиеленістермен күресудің тағы бір әдісін атап өтті. Бұл әдіс алдын-ала дайындалған шегіну стратегиясынан тұрады. </w:t>
      </w:r>
      <w:r>
        <w:t>М</w:t>
      </w:r>
      <w:r w:rsidRPr="008E0551">
        <w:t>інез -құлықтың резервтік</w:t>
      </w:r>
      <w:r>
        <w:t xml:space="preserve"> (қосалқы)</w:t>
      </w:r>
      <w:r w:rsidRPr="008E0551">
        <w:t xml:space="preserve"> нұсқасының болуы </w:t>
      </w:r>
      <w:r w:rsidRPr="00AC3745">
        <w:t>сол немесе өзге жағдайда</w:t>
      </w:r>
      <w:r w:rsidRPr="008E0551">
        <w:t xml:space="preserve"> шамадан тыс қозуды төмендетеді және </w:t>
      </w:r>
      <w:r>
        <w:t>тапсырманы</w:t>
      </w:r>
      <w:r w:rsidRPr="008E0551">
        <w:t xml:space="preserve"> </w:t>
      </w:r>
      <w:r>
        <w:t>басты</w:t>
      </w:r>
      <w:r w:rsidRPr="008E0551">
        <w:t xml:space="preserve"> бағытта </w:t>
      </w:r>
      <w:r>
        <w:t>табысты шешуге мүмкіндік береді</w:t>
      </w:r>
      <w:r w:rsidRPr="00AC3745">
        <w:t>. Балама шешім дайындамай, адам негізгі нұсқа сәтсіз болған жағдайда туындауы мүмкін жағдайды негізсіз пессимистік бағалайды. Іс-қимылдың қосалқы нұсқасы бола тұра бірінші сәтсіз жағдайда адамға сәтсіздікпен көнігу және бұл кезде оптимистік рухты сақтау оңай болады. Демек, резервтік стратегиялар қолайсыз оқиғалардан қорқуды азайтады және осылайша мәселені шешудің оңтайлы негізін құруға ықпал етеді.</w:t>
      </w:r>
    </w:p>
    <w:p w:rsidR="00BF68F3" w:rsidRPr="00AC3745" w:rsidRDefault="00BF68F3" w:rsidP="00BF68F3">
      <w:pPr>
        <w:ind w:firstLine="284"/>
        <w:jc w:val="both"/>
      </w:pPr>
      <w:r w:rsidRPr="00C4345C">
        <w:t xml:space="preserve">Стресстік жағдайдан шығудың аталған әдістерінен басқа, қазірдің өзінде жасалынған нәрсемен күресудің еш мәні жоқ екенін есте ұстаған жөн. </w:t>
      </w:r>
      <w:r>
        <w:t>Кейбір жағдайларда, егер күш</w:t>
      </w:r>
      <w:r w:rsidRPr="00C4345C">
        <w:t>-жігердің жалғасуы «</w:t>
      </w:r>
      <w:r>
        <w:t>маңдайыңызбен қабырғаны бұзу</w:t>
      </w:r>
      <w:r w:rsidRPr="00C4345C">
        <w:t>» сәтсіз әрекеттеріне айналса, адамға мақсатқа бірден жету, нақты жағдайды және</w:t>
      </w:r>
      <w:r>
        <w:t xml:space="preserve"> оның жеңілісін түсіну үшін күш</w:t>
      </w:r>
      <w:r w:rsidRPr="00C4345C">
        <w:t>-жігерінен уақытша бас тартқан пайдалы.</w:t>
      </w:r>
      <w:r>
        <w:t xml:space="preserve"> </w:t>
      </w:r>
      <w:r w:rsidRPr="00AC3745">
        <w:t xml:space="preserve">Содан кейін ол қолайлы жағдайда жаңа әрекет жасау үшін күшін сақтай алады. </w:t>
      </w:r>
      <w:r w:rsidRPr="004B5FBE">
        <w:t xml:space="preserve">Сонымен қатар, жеңіліске ұшыраған жағдайда «мен шынымен де </w:t>
      </w:r>
      <w:r>
        <w:t xml:space="preserve"> аса </w:t>
      </w:r>
      <w:r w:rsidRPr="004B5FBE">
        <w:t xml:space="preserve">қаламадым» түріне сәйкес жағдайға жалпы </w:t>
      </w:r>
      <w:r>
        <w:t xml:space="preserve">қайта </w:t>
      </w:r>
      <w:r w:rsidRPr="004B5FBE">
        <w:t>баға беру зиян емес</w:t>
      </w:r>
      <w:r>
        <w:t>.</w:t>
      </w:r>
    </w:p>
    <w:p w:rsidR="00BF68F3" w:rsidRPr="002D40F1" w:rsidRDefault="00BF68F3" w:rsidP="00BF68F3">
      <w:pPr>
        <w:jc w:val="both"/>
      </w:pPr>
      <w:r w:rsidRPr="00AC3745">
        <w:t xml:space="preserve">Оқиғаның субъективті маңыздылығын төмендету алдын-ала дайындалған позицияларға </w:t>
      </w:r>
      <w:r w:rsidRPr="004B5FBE">
        <w:t>шегінуге</w:t>
      </w:r>
      <w:r w:rsidRPr="00AC3745">
        <w:t xml:space="preserve"> және қосымша күш жұмсамай келесі ша</w:t>
      </w:r>
      <w:r>
        <w:t xml:space="preserve">буылға дайындалуға көмектеседі. </w:t>
      </w:r>
      <w:r w:rsidRPr="001E743E">
        <w:t>Ежелгі уақытта Шығыста адамдар өздерінің дұғаларында</w:t>
      </w:r>
      <w:r>
        <w:t xml:space="preserve"> </w:t>
      </w:r>
      <w:r w:rsidRPr="00AC3745">
        <w:t>сұрағаны кездейсоқ емес</w:t>
      </w:r>
      <w:r w:rsidRPr="001E743E">
        <w:t>:</w:t>
      </w:r>
      <w:r>
        <w:t xml:space="preserve"> </w:t>
      </w:r>
      <w:r w:rsidRPr="001E743E">
        <w:t>«</w:t>
      </w:r>
      <w:r w:rsidRPr="00AC3745">
        <w:t>Құдайым</w:t>
      </w:r>
      <w:r w:rsidRPr="001E743E">
        <w:t xml:space="preserve">, маған қолымнан келетін </w:t>
      </w:r>
      <w:r w:rsidRPr="001E743E">
        <w:lastRenderedPageBreak/>
        <w:t xml:space="preserve">нәрсені жеңуге күш бер, қолымнан келмейтінді түсінуге батылдық бер және </w:t>
      </w:r>
      <w:r w:rsidRPr="00AC3745">
        <w:t xml:space="preserve">бір нәрсені екіншісінен ажырату үшін </w:t>
      </w:r>
      <w:r w:rsidRPr="001E743E">
        <w:t>даналық бер».</w:t>
      </w:r>
      <w:r>
        <w:t xml:space="preserve"> </w:t>
      </w:r>
    </w:p>
    <w:p w:rsidR="00BF68F3" w:rsidRDefault="00BF68F3" w:rsidP="00BF68F3">
      <w:pPr>
        <w:jc w:val="center"/>
        <w:rPr>
          <w:b/>
        </w:rPr>
      </w:pPr>
    </w:p>
    <w:p w:rsidR="00BF68F3" w:rsidRPr="001D1CA5" w:rsidRDefault="00BF68F3" w:rsidP="00BF68F3">
      <w:pPr>
        <w:jc w:val="center"/>
        <w:rPr>
          <w:b/>
        </w:rPr>
      </w:pPr>
      <w:r w:rsidRPr="001D1CA5">
        <w:rPr>
          <w:b/>
        </w:rPr>
        <w:t>Бекітуге арналған сұрақтар:</w:t>
      </w:r>
    </w:p>
    <w:p w:rsidR="00BF68F3" w:rsidRDefault="00BF68F3" w:rsidP="00BF68F3">
      <w:pPr>
        <w:pStyle w:val="a3"/>
        <w:numPr>
          <w:ilvl w:val="0"/>
          <w:numId w:val="4"/>
        </w:numPr>
        <w:jc w:val="both"/>
      </w:pPr>
      <w:r>
        <w:t xml:space="preserve"> </w:t>
      </w:r>
      <w:r w:rsidRPr="003B4D87">
        <w:t>Гомеостаз дегеніміз не?</w:t>
      </w:r>
    </w:p>
    <w:p w:rsidR="00BF68F3" w:rsidRDefault="00BF68F3" w:rsidP="00BF68F3">
      <w:pPr>
        <w:pStyle w:val="a3"/>
        <w:numPr>
          <w:ilvl w:val="0"/>
          <w:numId w:val="4"/>
        </w:numPr>
        <w:jc w:val="both"/>
      </w:pPr>
      <w:r>
        <w:t xml:space="preserve"> </w:t>
      </w:r>
      <w:r w:rsidRPr="003B4D87">
        <w:t xml:space="preserve">Бейімделудің қандай деңгейлері мен формаларын білесіз? </w:t>
      </w:r>
    </w:p>
    <w:p w:rsidR="00BF68F3" w:rsidRDefault="00BF68F3" w:rsidP="00BF68F3">
      <w:pPr>
        <w:pStyle w:val="a3"/>
        <w:numPr>
          <w:ilvl w:val="0"/>
          <w:numId w:val="4"/>
        </w:numPr>
        <w:jc w:val="both"/>
      </w:pPr>
      <w:r>
        <w:t xml:space="preserve"> </w:t>
      </w:r>
      <w:r w:rsidRPr="003B4D87">
        <w:t>Ағзаның функционалдық күйі қандай?</w:t>
      </w:r>
    </w:p>
    <w:p w:rsidR="00BF68F3" w:rsidRDefault="00BF68F3" w:rsidP="00BF68F3">
      <w:pPr>
        <w:pStyle w:val="a3"/>
        <w:numPr>
          <w:ilvl w:val="0"/>
          <w:numId w:val="4"/>
        </w:numPr>
        <w:jc w:val="both"/>
      </w:pPr>
      <w:r>
        <w:t xml:space="preserve"> </w:t>
      </w:r>
      <w:r w:rsidRPr="003B4D87">
        <w:t xml:space="preserve">Функционалды күйдің қандай түрлерін білесіз? </w:t>
      </w:r>
    </w:p>
    <w:p w:rsidR="00BF68F3" w:rsidRPr="003B4D87" w:rsidRDefault="00BF68F3" w:rsidP="00BF68F3">
      <w:pPr>
        <w:pStyle w:val="a3"/>
        <w:numPr>
          <w:ilvl w:val="0"/>
          <w:numId w:val="4"/>
        </w:numPr>
        <w:jc w:val="both"/>
      </w:pPr>
      <w:r>
        <w:t xml:space="preserve"> </w:t>
      </w:r>
      <w:r w:rsidRPr="003B4D87">
        <w:t>Психикалық күйлердің жіктелуі.</w:t>
      </w:r>
      <w:r w:rsidRPr="003B4D87">
        <w:rPr>
          <w:sz w:val="24"/>
          <w:szCs w:val="24"/>
        </w:rPr>
        <w:t xml:space="preserve"> </w:t>
      </w:r>
    </w:p>
    <w:p w:rsidR="00BF68F3" w:rsidRDefault="00BF68F3" w:rsidP="00BF68F3">
      <w:pPr>
        <w:pStyle w:val="a3"/>
        <w:numPr>
          <w:ilvl w:val="0"/>
          <w:numId w:val="4"/>
        </w:numPr>
        <w:jc w:val="both"/>
      </w:pPr>
      <w:r>
        <w:t xml:space="preserve"> </w:t>
      </w:r>
      <w:r w:rsidRPr="003B4D87">
        <w:t>Стресс дегеніміз не?</w:t>
      </w:r>
    </w:p>
    <w:p w:rsidR="00BF68F3" w:rsidRDefault="00BF68F3" w:rsidP="00BF68F3">
      <w:pPr>
        <w:pStyle w:val="a3"/>
        <w:numPr>
          <w:ilvl w:val="0"/>
          <w:numId w:val="4"/>
        </w:numPr>
        <w:jc w:val="both"/>
      </w:pPr>
      <w:r>
        <w:t xml:space="preserve"> </w:t>
      </w:r>
      <w:r w:rsidRPr="003B4D87">
        <w:t>Сіз стресстің қандай кезеңдерін білесіз?</w:t>
      </w:r>
    </w:p>
    <w:p w:rsidR="00BF68F3" w:rsidRDefault="00BF68F3" w:rsidP="00BF68F3">
      <w:pPr>
        <w:pStyle w:val="a3"/>
        <w:numPr>
          <w:ilvl w:val="0"/>
          <w:numId w:val="4"/>
        </w:numPr>
        <w:jc w:val="both"/>
      </w:pPr>
      <w:r>
        <w:t xml:space="preserve"> </w:t>
      </w:r>
      <w:r w:rsidRPr="003B4D87">
        <w:t>Стресстің негізгі түрлерін сипаттаңыз.</w:t>
      </w:r>
    </w:p>
    <w:p w:rsidR="00BF68F3" w:rsidRDefault="00BF68F3" w:rsidP="00BF68F3">
      <w:pPr>
        <w:pStyle w:val="a3"/>
        <w:numPr>
          <w:ilvl w:val="0"/>
          <w:numId w:val="4"/>
        </w:numPr>
        <w:jc w:val="both"/>
      </w:pPr>
      <w:r>
        <w:t xml:space="preserve"> </w:t>
      </w:r>
      <w:r w:rsidRPr="003B4D87">
        <w:t>Психикалық стресстің жалпы белгілері қандай?</w:t>
      </w:r>
    </w:p>
    <w:p w:rsidR="00BF68F3" w:rsidRDefault="00BF68F3" w:rsidP="00BF68F3">
      <w:pPr>
        <w:pStyle w:val="a3"/>
        <w:numPr>
          <w:ilvl w:val="0"/>
          <w:numId w:val="4"/>
        </w:numPr>
        <w:ind w:left="426" w:hanging="426"/>
        <w:jc w:val="both"/>
      </w:pPr>
      <w:r>
        <w:t xml:space="preserve"> </w:t>
      </w:r>
      <w:r w:rsidRPr="003B4D87">
        <w:t xml:space="preserve">Психикалық күйлерді «норма -  патология» қатынасы тұрғысынан </w:t>
      </w:r>
      <w:r>
        <w:t xml:space="preserve">  </w:t>
      </w:r>
      <w:r w:rsidRPr="003B4D87">
        <w:t>сипаттаңыз.</w:t>
      </w:r>
    </w:p>
    <w:p w:rsidR="00BF68F3" w:rsidRDefault="00BF68F3" w:rsidP="00BF68F3">
      <w:pPr>
        <w:pStyle w:val="a3"/>
        <w:numPr>
          <w:ilvl w:val="0"/>
          <w:numId w:val="4"/>
        </w:numPr>
        <w:jc w:val="both"/>
      </w:pPr>
      <w:r>
        <w:t xml:space="preserve"> </w:t>
      </w:r>
      <w:r w:rsidRPr="003B4D87">
        <w:t xml:space="preserve">Шекаралық күйлер дегеніміз не және олардың бейімделу ұғымымен </w:t>
      </w:r>
      <w:r>
        <w:t xml:space="preserve"> </w:t>
      </w:r>
      <w:r w:rsidRPr="003B4D87">
        <w:t>байланысы қандай?</w:t>
      </w:r>
    </w:p>
    <w:p w:rsidR="00BF68F3" w:rsidRDefault="00BF68F3" w:rsidP="00BF68F3">
      <w:pPr>
        <w:pStyle w:val="a3"/>
        <w:numPr>
          <w:ilvl w:val="0"/>
          <w:numId w:val="4"/>
        </w:numPr>
        <w:jc w:val="both"/>
      </w:pPr>
      <w:r>
        <w:t xml:space="preserve"> </w:t>
      </w:r>
      <w:r w:rsidRPr="003B4D87">
        <w:t>Невротикалық бұзылулар туралы не білесіз?</w:t>
      </w:r>
    </w:p>
    <w:p w:rsidR="00BF68F3" w:rsidRDefault="00BF68F3" w:rsidP="00BF68F3">
      <w:pPr>
        <w:pStyle w:val="a3"/>
        <w:numPr>
          <w:ilvl w:val="0"/>
          <w:numId w:val="4"/>
        </w:numPr>
        <w:jc w:val="both"/>
      </w:pPr>
      <w:r>
        <w:t xml:space="preserve"> </w:t>
      </w:r>
      <w:r w:rsidRPr="003B4D87">
        <w:t>Психикалық бейімделу механизмдері туралы не білесіз?</w:t>
      </w:r>
    </w:p>
    <w:p w:rsidR="00BF68F3" w:rsidRDefault="00BF68F3" w:rsidP="00BF68F3">
      <w:pPr>
        <w:pStyle w:val="a3"/>
        <w:numPr>
          <w:ilvl w:val="0"/>
          <w:numId w:val="4"/>
        </w:numPr>
        <w:jc w:val="both"/>
      </w:pPr>
      <w:r>
        <w:t xml:space="preserve"> </w:t>
      </w:r>
      <w:r w:rsidRPr="003B4D87">
        <w:t>Психологиялық қорғау дегеніміз не?</w:t>
      </w:r>
    </w:p>
    <w:p w:rsidR="00BF68F3" w:rsidRDefault="00BF68F3" w:rsidP="00BF68F3">
      <w:pPr>
        <w:pStyle w:val="a3"/>
        <w:numPr>
          <w:ilvl w:val="0"/>
          <w:numId w:val="4"/>
        </w:numPr>
        <w:jc w:val="both"/>
      </w:pPr>
      <w:r>
        <w:t xml:space="preserve"> </w:t>
      </w:r>
      <w:r w:rsidRPr="003B4D87">
        <w:t>Интрапсихикалық қақтығыс дегеніміз не?</w:t>
      </w:r>
    </w:p>
    <w:p w:rsidR="00BF68F3" w:rsidRPr="003B4D87" w:rsidRDefault="00BF68F3" w:rsidP="00BF68F3">
      <w:pPr>
        <w:pStyle w:val="a3"/>
        <w:numPr>
          <w:ilvl w:val="0"/>
          <w:numId w:val="4"/>
        </w:numPr>
        <w:jc w:val="both"/>
      </w:pPr>
      <w:r>
        <w:t xml:space="preserve"> </w:t>
      </w:r>
      <w:r w:rsidRPr="003B4D87">
        <w:t>Эмоционалды шиеленістен арылудың қандай жолдарын білесіз?</w:t>
      </w:r>
    </w:p>
    <w:p w:rsidR="00BF68F3" w:rsidRPr="00807C41" w:rsidRDefault="00BF68F3" w:rsidP="00BF68F3"/>
    <w:p w:rsidR="00BF68F3" w:rsidRPr="008C5236" w:rsidRDefault="00BF68F3" w:rsidP="00BF68F3">
      <w:pPr>
        <w:jc w:val="center"/>
        <w:rPr>
          <w:b/>
        </w:rPr>
      </w:pPr>
      <w:r w:rsidRPr="008C5236">
        <w:rPr>
          <w:b/>
        </w:rPr>
        <w:t>Пайдаланылған әдебиеттер:</w:t>
      </w:r>
    </w:p>
    <w:p w:rsidR="00BF68F3" w:rsidRDefault="00BF68F3" w:rsidP="00BF68F3">
      <w:pPr>
        <w:pStyle w:val="a3"/>
        <w:numPr>
          <w:ilvl w:val="0"/>
          <w:numId w:val="3"/>
        </w:numPr>
        <w:ind w:left="426" w:hanging="426"/>
      </w:pPr>
      <w:r>
        <w:t>Хрестоматия по общей психологии: Психология памяти/Под ред. Ю.Б. Гиппенрейтер, В.Я. Романова, М., Изд-во МПИ 1979г.</w:t>
      </w:r>
    </w:p>
    <w:p w:rsidR="00BF68F3" w:rsidRDefault="00BF68F3" w:rsidP="00BF68F3">
      <w:pPr>
        <w:pStyle w:val="a3"/>
        <w:numPr>
          <w:ilvl w:val="0"/>
          <w:numId w:val="3"/>
        </w:numPr>
        <w:ind w:left="426" w:hanging="426"/>
      </w:pPr>
      <w:r w:rsidRPr="00AC3745">
        <w:t>Маклаков А.Г. Общая психология М.,</w:t>
      </w:r>
      <w:r w:rsidRPr="000413A2">
        <w:t xml:space="preserve"> </w:t>
      </w:r>
      <w:r w:rsidRPr="00AC3745">
        <w:t>200</w:t>
      </w:r>
      <w:r w:rsidRPr="000413A2">
        <w:t>0</w:t>
      </w:r>
      <w:r w:rsidRPr="00AC3745">
        <w:t>г.</w:t>
      </w:r>
    </w:p>
    <w:p w:rsidR="00BF68F3" w:rsidRPr="000413A2" w:rsidRDefault="00BF68F3" w:rsidP="00BF68F3">
      <w:pPr>
        <w:pStyle w:val="a3"/>
        <w:numPr>
          <w:ilvl w:val="0"/>
          <w:numId w:val="3"/>
        </w:numPr>
        <w:ind w:left="426" w:hanging="426"/>
      </w:pPr>
      <w:r w:rsidRPr="000413A2">
        <w:t xml:space="preserve">Жарықбаев Қ. Жантану негіздері: оқулық. </w:t>
      </w:r>
      <w:r w:rsidRPr="00AC3745">
        <w:t>А. «Білім». 2002ж.</w:t>
      </w:r>
    </w:p>
    <w:p w:rsidR="00BF68F3" w:rsidRPr="00AC3745" w:rsidRDefault="00BF68F3" w:rsidP="00BF68F3">
      <w:pPr>
        <w:pStyle w:val="a3"/>
        <w:numPr>
          <w:ilvl w:val="0"/>
          <w:numId w:val="3"/>
        </w:numPr>
        <w:ind w:left="426" w:hanging="426"/>
      </w:pPr>
      <w:r w:rsidRPr="00AC3745">
        <w:t xml:space="preserve">Намазбаева </w:t>
      </w:r>
      <w:r>
        <w:t>Ж.И. Психология .Алматы: 2005ж.</w:t>
      </w:r>
    </w:p>
    <w:p w:rsidR="00BF68F3" w:rsidRPr="00AC3745" w:rsidRDefault="00BF68F3" w:rsidP="00BF68F3">
      <w:pPr>
        <w:pStyle w:val="a3"/>
        <w:numPr>
          <w:ilvl w:val="0"/>
          <w:numId w:val="3"/>
        </w:numPr>
        <w:ind w:left="426" w:hanging="426"/>
      </w:pPr>
      <w:r w:rsidRPr="00AC3745">
        <w:t>Жұмасова К.С. Психология. Астана-2006ж.</w:t>
      </w:r>
    </w:p>
    <w:p w:rsidR="00BF68F3" w:rsidRPr="000413A2" w:rsidRDefault="00BF68F3" w:rsidP="00BF68F3">
      <w:pPr>
        <w:pStyle w:val="a3"/>
        <w:numPr>
          <w:ilvl w:val="0"/>
          <w:numId w:val="3"/>
        </w:numPr>
        <w:ind w:left="426" w:hanging="426"/>
      </w:pPr>
      <w:r w:rsidRPr="000413A2">
        <w:t>Немов Р.С. Психология: учебник. -М., 2007 г.</w:t>
      </w:r>
    </w:p>
    <w:p w:rsidR="00BF68F3" w:rsidRDefault="00BF68F3" w:rsidP="00BF68F3">
      <w:pPr>
        <w:jc w:val="both"/>
      </w:pPr>
    </w:p>
    <w:p w:rsidR="00BF68F3" w:rsidRPr="00AC3745" w:rsidRDefault="00BF68F3" w:rsidP="00BF68F3">
      <w:pPr>
        <w:jc w:val="both"/>
      </w:pPr>
    </w:p>
    <w:p w:rsidR="00753CEA" w:rsidRPr="00BF68F3" w:rsidRDefault="00BF68F3" w:rsidP="00BF68F3">
      <w:bookmarkStart w:id="0" w:name="_GoBack"/>
      <w:bookmarkEnd w:id="0"/>
    </w:p>
    <w:sectPr w:rsidR="00753CEA" w:rsidRPr="00BF68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B7B31"/>
    <w:multiLevelType w:val="hybridMultilevel"/>
    <w:tmpl w:val="8BEA315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33572F"/>
    <w:multiLevelType w:val="hybridMultilevel"/>
    <w:tmpl w:val="5E30AC5A"/>
    <w:lvl w:ilvl="0" w:tplc="027A644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CF56A4"/>
    <w:multiLevelType w:val="hybridMultilevel"/>
    <w:tmpl w:val="70B44518"/>
    <w:lvl w:ilvl="0" w:tplc="9CE2F6BE">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
    <w:nsid w:val="78952B55"/>
    <w:multiLevelType w:val="hybridMultilevel"/>
    <w:tmpl w:val="827672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F26"/>
    <w:rsid w:val="0009493E"/>
    <w:rsid w:val="001C65FE"/>
    <w:rsid w:val="00377ADD"/>
    <w:rsid w:val="0040499A"/>
    <w:rsid w:val="00441D72"/>
    <w:rsid w:val="00550AFF"/>
    <w:rsid w:val="00580C41"/>
    <w:rsid w:val="00640F26"/>
    <w:rsid w:val="007B64D2"/>
    <w:rsid w:val="00951C0C"/>
    <w:rsid w:val="009628CC"/>
    <w:rsid w:val="00A76582"/>
    <w:rsid w:val="00AE63EC"/>
    <w:rsid w:val="00BF68F3"/>
    <w:rsid w:val="00C77436"/>
    <w:rsid w:val="00E167B9"/>
    <w:rsid w:val="00E47E8D"/>
    <w:rsid w:val="00EF4FF9"/>
    <w:rsid w:val="00F26326"/>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8E45B-8F90-4699-A6B4-ADBFC5B7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67B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7B9"/>
    <w:pPr>
      <w:ind w:left="720"/>
      <w:contextualSpacing/>
    </w:pPr>
  </w:style>
  <w:style w:type="paragraph" w:styleId="a4">
    <w:name w:val="header"/>
    <w:basedOn w:val="a"/>
    <w:link w:val="a5"/>
    <w:uiPriority w:val="99"/>
    <w:rsid w:val="00E167B9"/>
    <w:pPr>
      <w:widowControl w:val="0"/>
      <w:tabs>
        <w:tab w:val="center" w:pos="4677"/>
        <w:tab w:val="right" w:pos="9355"/>
      </w:tabs>
      <w:overflowPunct w:val="0"/>
      <w:autoSpaceDE w:val="0"/>
      <w:autoSpaceDN w:val="0"/>
      <w:adjustRightInd w:val="0"/>
      <w:textAlignment w:val="baseline"/>
    </w:pPr>
    <w:rPr>
      <w:rFonts w:ascii="Courier New" w:hAnsi="Courier New"/>
      <w:sz w:val="20"/>
      <w:szCs w:val="20"/>
    </w:rPr>
  </w:style>
  <w:style w:type="character" w:customStyle="1" w:styleId="a5">
    <w:name w:val="Верхний колонтитул Знак"/>
    <w:basedOn w:val="a0"/>
    <w:link w:val="a4"/>
    <w:uiPriority w:val="99"/>
    <w:rsid w:val="00E167B9"/>
    <w:rPr>
      <w:rFonts w:ascii="Courier New" w:eastAsia="Times New Roman" w:hAnsi="Courier New" w:cs="Times New Roman"/>
      <w:sz w:val="20"/>
      <w:szCs w:val="20"/>
      <w:lang w:eastAsia="ru-RU"/>
    </w:rPr>
  </w:style>
  <w:style w:type="paragraph" w:customStyle="1" w:styleId="FR5">
    <w:name w:val="FR5"/>
    <w:rsid w:val="00E167B9"/>
    <w:pPr>
      <w:widowControl w:val="0"/>
      <w:autoSpaceDE w:val="0"/>
      <w:autoSpaceDN w:val="0"/>
      <w:adjustRightInd w:val="0"/>
      <w:spacing w:after="0" w:line="300" w:lineRule="auto"/>
      <w:jc w:val="both"/>
    </w:pPr>
    <w:rPr>
      <w:rFonts w:ascii="Arial" w:eastAsia="Times New Roman" w:hAnsi="Arial" w:cs="Times New Roman"/>
      <w:sz w:val="16"/>
      <w:szCs w:val="20"/>
      <w:lang w:val="ru-RU" w:eastAsia="ru-RU"/>
    </w:rPr>
  </w:style>
  <w:style w:type="paragraph" w:customStyle="1" w:styleId="FR3">
    <w:name w:val="FR3"/>
    <w:rsid w:val="00E167B9"/>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val="ru-RU" w:eastAsia="ru-RU"/>
    </w:rPr>
  </w:style>
  <w:style w:type="paragraph" w:customStyle="1" w:styleId="FR2">
    <w:name w:val="FR2"/>
    <w:rsid w:val="00E167B9"/>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4470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31</Pages>
  <Words>12748</Words>
  <Characters>72666</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13</cp:revision>
  <dcterms:created xsi:type="dcterms:W3CDTF">2022-01-03T18:36:00Z</dcterms:created>
  <dcterms:modified xsi:type="dcterms:W3CDTF">2022-03-03T15:12:00Z</dcterms:modified>
</cp:coreProperties>
</file>